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C8C3B" w14:textId="77777777" w:rsidR="000C0B8C" w:rsidRDefault="00020C15">
      <w:pPr>
        <w:pStyle w:val="normal0"/>
        <w:jc w:val="center"/>
        <w:rPr>
          <w:b/>
        </w:rPr>
      </w:pPr>
      <w:r>
        <w:rPr>
          <w:b/>
        </w:rPr>
        <w:t>RFP Evaluation Instructions (adopted 6/15/2020)</w:t>
      </w:r>
    </w:p>
    <w:p w14:paraId="5F5C9AC2" w14:textId="77777777" w:rsidR="000C0B8C" w:rsidRDefault="000C0B8C">
      <w:pPr>
        <w:pStyle w:val="normal0"/>
      </w:pPr>
    </w:p>
    <w:p w14:paraId="7EA9F0D2" w14:textId="77777777" w:rsidR="000C0B8C" w:rsidRDefault="00020C15">
      <w:pPr>
        <w:pStyle w:val="normal0"/>
      </w:pPr>
      <w:bookmarkStart w:id="0" w:name="_GoBack"/>
      <w:r>
        <w:t xml:space="preserve">This workbook has two sets of spreadsheets to evaluate the Formal RFP.  One set is protected </w:t>
      </w:r>
      <w:bookmarkEnd w:id="0"/>
      <w:r>
        <w:t>in case you make an edit and wipe out the formulas. You can always copy the sheet and start over if needed. The second set is unprotected and ready for you to use.</w:t>
      </w:r>
      <w:r>
        <w:t xml:space="preserve">   </w:t>
      </w:r>
    </w:p>
    <w:p w14:paraId="58889B27" w14:textId="77777777" w:rsidR="000C0B8C" w:rsidRDefault="000C0B8C">
      <w:pPr>
        <w:pStyle w:val="normal0"/>
      </w:pPr>
    </w:p>
    <w:p w14:paraId="0BB5128B" w14:textId="77777777" w:rsidR="000C0B8C" w:rsidRDefault="00020C15">
      <w:pPr>
        <w:pStyle w:val="normal0"/>
        <w:jc w:val="center"/>
        <w:rPr>
          <w:b/>
        </w:rPr>
      </w:pPr>
      <w:r>
        <w:rPr>
          <w:b/>
        </w:rPr>
        <w:t>Tab 1 Vendor Qualification Eval</w:t>
      </w:r>
    </w:p>
    <w:p w14:paraId="3C951D23" w14:textId="77777777" w:rsidR="000C0B8C" w:rsidRDefault="000C0B8C">
      <w:pPr>
        <w:pStyle w:val="normal0"/>
      </w:pPr>
    </w:p>
    <w:p w14:paraId="3F8B9BDC" w14:textId="77777777" w:rsidR="000C0B8C" w:rsidRDefault="00020C15">
      <w:pPr>
        <w:pStyle w:val="normal0"/>
      </w:pPr>
      <w:r>
        <w:t>After a proper proposal opening, the evaluation team will review the materials provided.</w:t>
      </w:r>
    </w:p>
    <w:p w14:paraId="69E72016" w14:textId="77777777" w:rsidR="000C0B8C" w:rsidRDefault="00020C15">
      <w:pPr>
        <w:pStyle w:val="normal0"/>
      </w:pPr>
      <w:r>
        <w:t>The vendor should circle their response, you just transfer their answer to this tally sheet.</w:t>
      </w:r>
    </w:p>
    <w:p w14:paraId="62C6CBAC" w14:textId="77777777" w:rsidR="000C0B8C" w:rsidRDefault="00020C15">
      <w:pPr>
        <w:pStyle w:val="normal0"/>
      </w:pPr>
      <w:r>
        <w:t>Award points and track on this sheet</w:t>
      </w:r>
      <w:r>
        <w:t xml:space="preserve"> for each vendor.</w:t>
      </w:r>
    </w:p>
    <w:p w14:paraId="7F8083F6" w14:textId="77777777" w:rsidR="000C0B8C" w:rsidRDefault="000C0B8C">
      <w:pPr>
        <w:pStyle w:val="normal0"/>
      </w:pPr>
    </w:p>
    <w:p w14:paraId="00536597" w14:textId="77777777" w:rsidR="000C0B8C" w:rsidRDefault="00020C15">
      <w:pPr>
        <w:pStyle w:val="normal0"/>
      </w:pPr>
      <w:r>
        <w:t>Enter name of each vendor</w:t>
      </w:r>
    </w:p>
    <w:p w14:paraId="1A6CF0A7" w14:textId="77777777" w:rsidR="000C0B8C" w:rsidRDefault="000C0B8C">
      <w:pPr>
        <w:pStyle w:val="normal0"/>
      </w:pPr>
    </w:p>
    <w:p w14:paraId="6059033F" w14:textId="77777777" w:rsidR="000C0B8C" w:rsidRDefault="000C0B8C">
      <w:pPr>
        <w:pStyle w:val="normal0"/>
      </w:pPr>
    </w:p>
    <w:tbl>
      <w:tblPr>
        <w:tblStyle w:val="a"/>
        <w:tblW w:w="93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980"/>
        <w:gridCol w:w="1247"/>
        <w:gridCol w:w="1395"/>
        <w:gridCol w:w="1246"/>
        <w:gridCol w:w="1246"/>
        <w:gridCol w:w="1246"/>
      </w:tblGrid>
      <w:tr w:rsidR="000C0B8C" w14:paraId="6D6A54D7" w14:textId="77777777">
        <w:trPr>
          <w:trHeight w:val="31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DE6228"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687584" w14:textId="77777777" w:rsidR="000C0B8C" w:rsidRDefault="000C0B8C">
            <w:pPr>
              <w:pStyle w:val="normal0"/>
              <w:widowControl w:val="0"/>
              <w:rPr>
                <w:sz w:val="20"/>
                <w:szCs w:val="20"/>
              </w:rPr>
            </w:pPr>
          </w:p>
        </w:tc>
        <w:tc>
          <w:tcPr>
            <w:tcW w:w="13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7132C0"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B4DBDE" w14:textId="77777777" w:rsidR="000C0B8C" w:rsidRDefault="00020C15">
            <w:pPr>
              <w:pStyle w:val="normal0"/>
              <w:widowControl w:val="0"/>
              <w:rPr>
                <w:sz w:val="20"/>
                <w:szCs w:val="20"/>
              </w:rPr>
            </w:pPr>
            <w:r>
              <w:rPr>
                <w:sz w:val="20"/>
                <w:szCs w:val="20"/>
              </w:rPr>
              <w:t>VENDOR A</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63D7F8" w14:textId="77777777" w:rsidR="000C0B8C" w:rsidRDefault="00020C15">
            <w:pPr>
              <w:pStyle w:val="normal0"/>
              <w:widowControl w:val="0"/>
              <w:rPr>
                <w:sz w:val="20"/>
                <w:szCs w:val="20"/>
              </w:rPr>
            </w:pPr>
            <w:r>
              <w:rPr>
                <w:sz w:val="20"/>
                <w:szCs w:val="20"/>
              </w:rPr>
              <w:t>VENDOR B</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613CE8" w14:textId="77777777" w:rsidR="000C0B8C" w:rsidRDefault="00020C15">
            <w:pPr>
              <w:pStyle w:val="normal0"/>
              <w:widowControl w:val="0"/>
              <w:rPr>
                <w:sz w:val="20"/>
                <w:szCs w:val="20"/>
              </w:rPr>
            </w:pPr>
            <w:r>
              <w:rPr>
                <w:sz w:val="20"/>
                <w:szCs w:val="20"/>
              </w:rPr>
              <w:t>VENDOR C</w:t>
            </w:r>
          </w:p>
        </w:tc>
      </w:tr>
      <w:tr w:rsidR="000C0B8C" w14:paraId="7C533997" w14:textId="77777777">
        <w:trPr>
          <w:trHeight w:val="31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459DAA"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BE496A" w14:textId="77777777" w:rsidR="000C0B8C" w:rsidRDefault="000C0B8C">
            <w:pPr>
              <w:pStyle w:val="normal0"/>
              <w:widowControl w:val="0"/>
              <w:rPr>
                <w:sz w:val="20"/>
                <w:szCs w:val="20"/>
              </w:rPr>
            </w:pPr>
          </w:p>
        </w:tc>
        <w:tc>
          <w:tcPr>
            <w:tcW w:w="13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134C5C"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6551FF" w14:textId="77777777" w:rsidR="000C0B8C" w:rsidRDefault="00020C15">
            <w:pPr>
              <w:pStyle w:val="normal0"/>
              <w:widowControl w:val="0"/>
              <w:rPr>
                <w:sz w:val="20"/>
                <w:szCs w:val="20"/>
              </w:rPr>
            </w:pPr>
            <w:r>
              <w:rPr>
                <w:sz w:val="20"/>
                <w:szCs w:val="20"/>
              </w:rPr>
              <w:t>Local Louie</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075EAF" w14:textId="77777777" w:rsidR="000C0B8C" w:rsidRDefault="00020C15">
            <w:pPr>
              <w:pStyle w:val="normal0"/>
              <w:widowControl w:val="0"/>
              <w:rPr>
                <w:sz w:val="20"/>
                <w:szCs w:val="20"/>
              </w:rPr>
            </w:pPr>
            <w:r>
              <w:rPr>
                <w:sz w:val="20"/>
                <w:szCs w:val="20"/>
              </w:rPr>
              <w:t>Organic Al</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C81826" w14:textId="77777777" w:rsidR="000C0B8C" w:rsidRDefault="00020C15">
            <w:pPr>
              <w:pStyle w:val="normal0"/>
              <w:widowControl w:val="0"/>
              <w:rPr>
                <w:sz w:val="20"/>
                <w:szCs w:val="20"/>
              </w:rPr>
            </w:pPr>
            <w:r>
              <w:rPr>
                <w:sz w:val="20"/>
                <w:szCs w:val="20"/>
              </w:rPr>
              <w:t>CT Cousins</w:t>
            </w:r>
          </w:p>
        </w:tc>
      </w:tr>
      <w:tr w:rsidR="000C0B8C" w14:paraId="768A2801" w14:textId="77777777">
        <w:trPr>
          <w:trHeight w:val="31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D557F9"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9C9BEF" w14:textId="77777777" w:rsidR="000C0B8C" w:rsidRDefault="000C0B8C">
            <w:pPr>
              <w:pStyle w:val="normal0"/>
              <w:widowControl w:val="0"/>
              <w:rPr>
                <w:sz w:val="20"/>
                <w:szCs w:val="20"/>
              </w:rPr>
            </w:pPr>
          </w:p>
        </w:tc>
        <w:tc>
          <w:tcPr>
            <w:tcW w:w="13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170DAB"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743DE5"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778629"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629210" w14:textId="77777777" w:rsidR="000C0B8C" w:rsidRDefault="000C0B8C">
            <w:pPr>
              <w:pStyle w:val="normal0"/>
              <w:widowControl w:val="0"/>
              <w:rPr>
                <w:sz w:val="20"/>
                <w:szCs w:val="20"/>
              </w:rPr>
            </w:pPr>
          </w:p>
        </w:tc>
      </w:tr>
      <w:tr w:rsidR="000C0B8C" w14:paraId="62B1236D" w14:textId="77777777">
        <w:trPr>
          <w:trHeight w:val="31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2DB769" w14:textId="77777777" w:rsidR="000C0B8C" w:rsidRDefault="00020C15">
            <w:pPr>
              <w:pStyle w:val="normal0"/>
              <w:widowControl w:val="0"/>
              <w:rPr>
                <w:sz w:val="20"/>
                <w:szCs w:val="20"/>
              </w:rPr>
            </w:pPr>
            <w:r>
              <w:rPr>
                <w:b/>
                <w:sz w:val="20"/>
                <w:szCs w:val="20"/>
              </w:rPr>
              <w:t>Farm/Food Safety</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E1F329" w14:textId="77777777" w:rsidR="000C0B8C" w:rsidRDefault="00020C15">
            <w:pPr>
              <w:pStyle w:val="normal0"/>
              <w:widowControl w:val="0"/>
              <w:rPr>
                <w:sz w:val="20"/>
                <w:szCs w:val="20"/>
              </w:rPr>
            </w:pPr>
            <w:r>
              <w:rPr>
                <w:sz w:val="20"/>
                <w:szCs w:val="20"/>
              </w:rPr>
              <w:t>Maximum</w:t>
            </w:r>
          </w:p>
        </w:tc>
        <w:tc>
          <w:tcPr>
            <w:tcW w:w="13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3A58B0" w14:textId="77777777" w:rsidR="000C0B8C" w:rsidRDefault="00020C15">
            <w:pPr>
              <w:pStyle w:val="normal0"/>
              <w:widowControl w:val="0"/>
              <w:rPr>
                <w:sz w:val="20"/>
                <w:szCs w:val="20"/>
              </w:rPr>
            </w:pPr>
            <w:r>
              <w:rPr>
                <w:sz w:val="20"/>
                <w:szCs w:val="20"/>
              </w:rPr>
              <w:t>Response Score</w:t>
            </w:r>
          </w:p>
        </w:tc>
        <w:tc>
          <w:tcPr>
            <w:tcW w:w="1246"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09694E41"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27EBBFE6"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1A2D9B72" w14:textId="77777777" w:rsidR="000C0B8C" w:rsidRDefault="000C0B8C">
            <w:pPr>
              <w:pStyle w:val="normal0"/>
              <w:widowControl w:val="0"/>
              <w:rPr>
                <w:sz w:val="20"/>
                <w:szCs w:val="20"/>
              </w:rPr>
            </w:pPr>
          </w:p>
        </w:tc>
      </w:tr>
      <w:tr w:rsidR="000C0B8C" w14:paraId="248AEF29" w14:textId="77777777">
        <w:trPr>
          <w:trHeight w:val="750"/>
        </w:trPr>
        <w:tc>
          <w:tcPr>
            <w:tcW w:w="297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A90396" w14:textId="77777777" w:rsidR="000C0B8C" w:rsidRDefault="00020C15">
            <w:pPr>
              <w:pStyle w:val="normal0"/>
              <w:widowControl w:val="0"/>
              <w:rPr>
                <w:sz w:val="20"/>
                <w:szCs w:val="20"/>
              </w:rPr>
            </w:pPr>
            <w:r>
              <w:rPr>
                <w:rFonts w:ascii="Roboto" w:eastAsia="Roboto" w:hAnsi="Roboto" w:cs="Roboto"/>
                <w:sz w:val="20"/>
                <w:szCs w:val="20"/>
              </w:rPr>
              <w:t>Food Safety Plan (required) or Certification Equivalents: GAP/FSMA/Organic</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FB560E" w14:textId="77777777" w:rsidR="000C0B8C" w:rsidRDefault="00020C15">
            <w:pPr>
              <w:pStyle w:val="normal0"/>
              <w:widowControl w:val="0"/>
              <w:rPr>
                <w:sz w:val="20"/>
                <w:szCs w:val="20"/>
              </w:rPr>
            </w:pPr>
            <w:r>
              <w:rPr>
                <w:sz w:val="20"/>
                <w:szCs w:val="20"/>
              </w:rPr>
              <w:t>8</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B211247" w14:textId="77777777" w:rsidR="000C0B8C" w:rsidRDefault="00020C15">
            <w:pPr>
              <w:pStyle w:val="normal0"/>
              <w:widowControl w:val="0"/>
              <w:jc w:val="center"/>
              <w:rPr>
                <w:sz w:val="20"/>
                <w:szCs w:val="20"/>
              </w:rPr>
            </w:pPr>
            <w:r>
              <w:rPr>
                <w:sz w:val="20"/>
                <w:szCs w:val="20"/>
              </w:rPr>
              <w:t>YES 8 / NO 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C71AAA" w14:textId="77777777" w:rsidR="000C0B8C" w:rsidRDefault="00020C15">
            <w:pPr>
              <w:pStyle w:val="normal0"/>
              <w:widowControl w:val="0"/>
              <w:jc w:val="center"/>
              <w:rPr>
                <w:sz w:val="20"/>
                <w:szCs w:val="20"/>
              </w:rPr>
            </w:pPr>
            <w:r>
              <w:rPr>
                <w:sz w:val="20"/>
                <w:szCs w:val="20"/>
              </w:rPr>
              <w:t>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56C2BF" w14:textId="77777777" w:rsidR="000C0B8C" w:rsidRDefault="00020C15">
            <w:pPr>
              <w:pStyle w:val="normal0"/>
              <w:widowControl w:val="0"/>
              <w:jc w:val="center"/>
              <w:rPr>
                <w:sz w:val="20"/>
                <w:szCs w:val="20"/>
              </w:rPr>
            </w:pPr>
            <w:r>
              <w:rPr>
                <w:sz w:val="20"/>
                <w:szCs w:val="20"/>
              </w:rPr>
              <w:t>8</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67A152B" w14:textId="77777777" w:rsidR="000C0B8C" w:rsidRDefault="00020C15">
            <w:pPr>
              <w:pStyle w:val="normal0"/>
              <w:widowControl w:val="0"/>
              <w:jc w:val="center"/>
              <w:rPr>
                <w:sz w:val="20"/>
                <w:szCs w:val="20"/>
              </w:rPr>
            </w:pPr>
            <w:r>
              <w:rPr>
                <w:sz w:val="20"/>
                <w:szCs w:val="20"/>
              </w:rPr>
              <w:t>8</w:t>
            </w:r>
          </w:p>
        </w:tc>
      </w:tr>
      <w:tr w:rsidR="000C0B8C" w14:paraId="601E3D57" w14:textId="77777777">
        <w:trPr>
          <w:trHeight w:val="52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05B7E3" w14:textId="77777777" w:rsidR="000C0B8C" w:rsidRDefault="00020C15">
            <w:pPr>
              <w:pStyle w:val="normal0"/>
              <w:widowControl w:val="0"/>
              <w:rPr>
                <w:sz w:val="20"/>
                <w:szCs w:val="20"/>
              </w:rPr>
            </w:pPr>
            <w:r>
              <w:rPr>
                <w:sz w:val="20"/>
                <w:szCs w:val="20"/>
              </w:rPr>
              <w:t>Sustainable Farm Plan: Written plan = 8, parts of one 4</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6C3796" w14:textId="77777777" w:rsidR="000C0B8C" w:rsidRDefault="00020C15">
            <w:pPr>
              <w:pStyle w:val="normal0"/>
              <w:widowControl w:val="0"/>
              <w:rPr>
                <w:sz w:val="20"/>
                <w:szCs w:val="20"/>
              </w:rPr>
            </w:pPr>
            <w:r>
              <w:rPr>
                <w:sz w:val="20"/>
                <w:szCs w:val="20"/>
              </w:rPr>
              <w:t>8</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99D5134" w14:textId="77777777" w:rsidR="000C0B8C" w:rsidRDefault="00020C15">
            <w:pPr>
              <w:pStyle w:val="normal0"/>
              <w:widowControl w:val="0"/>
              <w:jc w:val="center"/>
              <w:rPr>
                <w:sz w:val="20"/>
                <w:szCs w:val="20"/>
              </w:rPr>
            </w:pPr>
            <w:r>
              <w:rPr>
                <w:sz w:val="20"/>
                <w:szCs w:val="20"/>
              </w:rPr>
              <w:t>8 / 4 / 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34129C9" w14:textId="77777777" w:rsidR="000C0B8C" w:rsidRDefault="00020C15">
            <w:pPr>
              <w:pStyle w:val="normal0"/>
              <w:widowControl w:val="0"/>
              <w:jc w:val="center"/>
              <w:rPr>
                <w:sz w:val="20"/>
                <w:szCs w:val="20"/>
              </w:rPr>
            </w:pPr>
            <w:r>
              <w:rPr>
                <w:sz w:val="20"/>
                <w:szCs w:val="20"/>
              </w:rPr>
              <w:t>4</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ECBB18" w14:textId="77777777" w:rsidR="000C0B8C" w:rsidRDefault="00020C15">
            <w:pPr>
              <w:pStyle w:val="normal0"/>
              <w:widowControl w:val="0"/>
              <w:jc w:val="center"/>
              <w:rPr>
                <w:sz w:val="20"/>
                <w:szCs w:val="20"/>
              </w:rPr>
            </w:pPr>
            <w:r>
              <w:rPr>
                <w:sz w:val="20"/>
                <w:szCs w:val="20"/>
              </w:rPr>
              <w:t>8</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5D24E9A" w14:textId="77777777" w:rsidR="000C0B8C" w:rsidRDefault="00020C15">
            <w:pPr>
              <w:pStyle w:val="normal0"/>
              <w:widowControl w:val="0"/>
              <w:jc w:val="center"/>
              <w:rPr>
                <w:sz w:val="20"/>
                <w:szCs w:val="20"/>
              </w:rPr>
            </w:pPr>
            <w:r>
              <w:rPr>
                <w:sz w:val="20"/>
                <w:szCs w:val="20"/>
              </w:rPr>
              <w:t>8</w:t>
            </w:r>
          </w:p>
        </w:tc>
      </w:tr>
    </w:tbl>
    <w:p w14:paraId="032412D1" w14:textId="77777777" w:rsidR="000C0B8C" w:rsidRDefault="000C0B8C">
      <w:pPr>
        <w:pStyle w:val="normal0"/>
      </w:pPr>
    </w:p>
    <w:p w14:paraId="19F29819" w14:textId="77777777" w:rsidR="000C0B8C" w:rsidRDefault="00020C15">
      <w:pPr>
        <w:pStyle w:val="normal0"/>
      </w:pPr>
      <w:r>
        <w:t>For Yes or No  answers:  Yes is awarded maximum points - 8 in the first line.</w:t>
      </w:r>
    </w:p>
    <w:p w14:paraId="0AC1A518" w14:textId="77777777" w:rsidR="000C0B8C" w:rsidRDefault="000C0B8C">
      <w:pPr>
        <w:pStyle w:val="normal0"/>
      </w:pPr>
    </w:p>
    <w:p w14:paraId="41E74211" w14:textId="77777777" w:rsidR="000C0B8C" w:rsidRDefault="00020C15">
      <w:pPr>
        <w:pStyle w:val="normal0"/>
      </w:pPr>
      <w:r>
        <w:t>For range questions:  A written full plan is awarded maximum points - 8 in the second.</w:t>
      </w:r>
    </w:p>
    <w:p w14:paraId="5FDE506E" w14:textId="77777777" w:rsidR="000C0B8C" w:rsidRDefault="00020C15">
      <w:pPr>
        <w:pStyle w:val="normal0"/>
      </w:pPr>
      <w:r>
        <w:t>If they indicate they have parts of a written plan, they are awarded 4 points.</w:t>
      </w:r>
    </w:p>
    <w:p w14:paraId="6EC06606" w14:textId="77777777" w:rsidR="000C0B8C" w:rsidRDefault="00020C15">
      <w:pPr>
        <w:pStyle w:val="normal0"/>
      </w:pPr>
      <w:r>
        <w:t>If they have no written plan, they are awarded 0 points.</w:t>
      </w:r>
    </w:p>
    <w:p w14:paraId="6616DAC1" w14:textId="77777777" w:rsidR="000C0B8C" w:rsidRDefault="00020C15">
      <w:pPr>
        <w:pStyle w:val="normal0"/>
      </w:pPr>
      <w:r>
        <w:t xml:space="preserve">The vendor should circle their response, you just transfer their answer to this tally sheet. </w:t>
      </w:r>
    </w:p>
    <w:p w14:paraId="15D31195" w14:textId="77777777" w:rsidR="000C0B8C" w:rsidRDefault="000C0B8C">
      <w:pPr>
        <w:pStyle w:val="normal0"/>
      </w:pPr>
    </w:p>
    <w:p w14:paraId="5D563115" w14:textId="77777777" w:rsidR="000C0B8C" w:rsidRDefault="000C0B8C">
      <w:pPr>
        <w:pStyle w:val="normal0"/>
      </w:pPr>
    </w:p>
    <w:tbl>
      <w:tblPr>
        <w:tblStyle w:val="a0"/>
        <w:tblW w:w="93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980"/>
        <w:gridCol w:w="1247"/>
        <w:gridCol w:w="1395"/>
        <w:gridCol w:w="1246"/>
        <w:gridCol w:w="1246"/>
        <w:gridCol w:w="1246"/>
      </w:tblGrid>
      <w:tr w:rsidR="000C0B8C" w14:paraId="74DD93BB" w14:textId="77777777">
        <w:trPr>
          <w:trHeight w:val="750"/>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A5D60F" w14:textId="77777777" w:rsidR="000C0B8C" w:rsidRDefault="00020C15">
            <w:pPr>
              <w:pStyle w:val="normal0"/>
              <w:widowControl w:val="0"/>
              <w:rPr>
                <w:sz w:val="20"/>
                <w:szCs w:val="20"/>
              </w:rPr>
            </w:pPr>
            <w:r>
              <w:rPr>
                <w:sz w:val="20"/>
                <w:szCs w:val="20"/>
              </w:rPr>
              <w:t>Farm Average size 1-10 a</w:t>
            </w:r>
            <w:r>
              <w:rPr>
                <w:sz w:val="20"/>
                <w:szCs w:val="20"/>
              </w:rPr>
              <w:t>cres</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11D8B6" w14:textId="77777777" w:rsidR="000C0B8C" w:rsidRDefault="00020C15">
            <w:pPr>
              <w:pStyle w:val="normal0"/>
              <w:widowControl w:val="0"/>
              <w:jc w:val="center"/>
              <w:rPr>
                <w:sz w:val="20"/>
                <w:szCs w:val="20"/>
              </w:rPr>
            </w:pPr>
            <w:r>
              <w:rPr>
                <w:sz w:val="20"/>
                <w:szCs w:val="20"/>
              </w:rPr>
              <w:t>5</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6B3A11A" w14:textId="77777777" w:rsidR="000C0B8C" w:rsidRDefault="00020C15">
            <w:pPr>
              <w:pStyle w:val="normal0"/>
              <w:widowControl w:val="0"/>
              <w:rPr>
                <w:sz w:val="20"/>
                <w:szCs w:val="20"/>
              </w:rPr>
            </w:pPr>
            <w:r>
              <w:rPr>
                <w:sz w:val="20"/>
                <w:szCs w:val="20"/>
              </w:rPr>
              <w:t xml:space="preserve">Circle </w:t>
            </w:r>
            <w:r>
              <w:rPr>
                <w:b/>
                <w:sz w:val="20"/>
                <w:szCs w:val="20"/>
              </w:rPr>
              <w:t>ONE</w:t>
            </w:r>
            <w:r>
              <w:rPr>
                <w:sz w:val="20"/>
                <w:szCs w:val="20"/>
              </w:rPr>
              <w:t xml:space="preserve"> to account for your farm size</w:t>
            </w: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343813E6" w14:textId="77777777" w:rsidR="000C0B8C" w:rsidRDefault="00020C15">
            <w:pPr>
              <w:pStyle w:val="normal0"/>
              <w:widowControl w:val="0"/>
              <w:jc w:val="center"/>
              <w:rPr>
                <w:sz w:val="20"/>
                <w:szCs w:val="20"/>
              </w:rPr>
            </w:pPr>
            <w:r>
              <w:rPr>
                <w:sz w:val="20"/>
                <w:szCs w:val="20"/>
              </w:rPr>
              <w:t>5</w:t>
            </w: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66033E5" w14:textId="77777777" w:rsidR="000C0B8C" w:rsidRDefault="000C0B8C">
            <w:pPr>
              <w:pStyle w:val="normal0"/>
              <w:widowControl w:val="0"/>
              <w:jc w:val="center"/>
              <w:rPr>
                <w:sz w:val="20"/>
                <w:szCs w:val="20"/>
              </w:rPr>
            </w:pP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13B3D420" w14:textId="77777777" w:rsidR="000C0B8C" w:rsidRDefault="000C0B8C">
            <w:pPr>
              <w:pStyle w:val="normal0"/>
              <w:widowControl w:val="0"/>
              <w:jc w:val="center"/>
              <w:rPr>
                <w:sz w:val="20"/>
                <w:szCs w:val="20"/>
              </w:rPr>
            </w:pPr>
          </w:p>
        </w:tc>
      </w:tr>
      <w:tr w:rsidR="000C0B8C" w14:paraId="20C9C0D7" w14:textId="77777777">
        <w:trPr>
          <w:trHeight w:val="750"/>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797167" w14:textId="77777777" w:rsidR="000C0B8C" w:rsidRDefault="00020C15">
            <w:pPr>
              <w:pStyle w:val="normal0"/>
              <w:widowControl w:val="0"/>
              <w:rPr>
                <w:sz w:val="20"/>
                <w:szCs w:val="20"/>
              </w:rPr>
            </w:pPr>
            <w:r>
              <w:rPr>
                <w:sz w:val="20"/>
                <w:szCs w:val="20"/>
              </w:rPr>
              <w:t>11-50 acres</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008205" w14:textId="77777777" w:rsidR="000C0B8C" w:rsidRDefault="00020C15">
            <w:pPr>
              <w:pStyle w:val="normal0"/>
              <w:widowControl w:val="0"/>
              <w:jc w:val="center"/>
              <w:rPr>
                <w:sz w:val="20"/>
                <w:szCs w:val="20"/>
              </w:rPr>
            </w:pPr>
            <w:r>
              <w:rPr>
                <w:sz w:val="20"/>
                <w:szCs w:val="20"/>
              </w:rPr>
              <w:t>4</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F88A832" w14:textId="77777777" w:rsidR="000C0B8C" w:rsidRDefault="00020C15">
            <w:pPr>
              <w:pStyle w:val="normal0"/>
              <w:widowControl w:val="0"/>
              <w:rPr>
                <w:sz w:val="20"/>
                <w:szCs w:val="20"/>
              </w:rPr>
            </w:pPr>
            <w:r>
              <w:rPr>
                <w:sz w:val="20"/>
                <w:szCs w:val="20"/>
              </w:rPr>
              <w:t>Or the average of the farms you aggregate</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A970B6"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55DB33" w14:textId="77777777" w:rsidR="000C0B8C" w:rsidRDefault="00020C15">
            <w:pPr>
              <w:pStyle w:val="normal0"/>
              <w:widowControl w:val="0"/>
              <w:jc w:val="center"/>
              <w:rPr>
                <w:sz w:val="20"/>
                <w:szCs w:val="20"/>
              </w:rPr>
            </w:pPr>
            <w:r>
              <w:rPr>
                <w:sz w:val="20"/>
                <w:szCs w:val="20"/>
              </w:rPr>
              <w:t>4</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3C6E847" w14:textId="77777777" w:rsidR="000C0B8C" w:rsidRDefault="000C0B8C">
            <w:pPr>
              <w:pStyle w:val="normal0"/>
              <w:widowControl w:val="0"/>
              <w:rPr>
                <w:sz w:val="20"/>
                <w:szCs w:val="20"/>
              </w:rPr>
            </w:pPr>
          </w:p>
        </w:tc>
      </w:tr>
      <w:tr w:rsidR="000C0B8C" w14:paraId="542FFDFC" w14:textId="77777777">
        <w:trPr>
          <w:trHeight w:val="31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F7B1CC" w14:textId="77777777" w:rsidR="000C0B8C" w:rsidRDefault="00020C15">
            <w:pPr>
              <w:pStyle w:val="normal0"/>
              <w:widowControl w:val="0"/>
              <w:rPr>
                <w:sz w:val="20"/>
                <w:szCs w:val="20"/>
              </w:rPr>
            </w:pPr>
            <w:r>
              <w:rPr>
                <w:sz w:val="20"/>
                <w:szCs w:val="20"/>
              </w:rPr>
              <w:t>51-150 acres</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6CDA12" w14:textId="77777777" w:rsidR="000C0B8C" w:rsidRDefault="00020C15">
            <w:pPr>
              <w:pStyle w:val="normal0"/>
              <w:widowControl w:val="0"/>
              <w:jc w:val="center"/>
              <w:rPr>
                <w:sz w:val="20"/>
                <w:szCs w:val="20"/>
              </w:rPr>
            </w:pPr>
            <w:r>
              <w:rPr>
                <w:sz w:val="20"/>
                <w:szCs w:val="20"/>
              </w:rPr>
              <w:t>3</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5F69ADD"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09FDE36"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01C93DC"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613B62" w14:textId="77777777" w:rsidR="000C0B8C" w:rsidRDefault="000C0B8C">
            <w:pPr>
              <w:pStyle w:val="normal0"/>
              <w:widowControl w:val="0"/>
              <w:rPr>
                <w:sz w:val="20"/>
                <w:szCs w:val="20"/>
              </w:rPr>
            </w:pPr>
          </w:p>
        </w:tc>
      </w:tr>
      <w:tr w:rsidR="000C0B8C" w14:paraId="01DBB3C0" w14:textId="77777777">
        <w:trPr>
          <w:trHeight w:val="31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2F8F27" w14:textId="77777777" w:rsidR="000C0B8C" w:rsidRDefault="00020C15">
            <w:pPr>
              <w:pStyle w:val="normal0"/>
              <w:widowControl w:val="0"/>
              <w:rPr>
                <w:sz w:val="20"/>
                <w:szCs w:val="20"/>
              </w:rPr>
            </w:pPr>
            <w:r>
              <w:rPr>
                <w:sz w:val="20"/>
                <w:szCs w:val="20"/>
              </w:rPr>
              <w:lastRenderedPageBreak/>
              <w:t>More than 151 acres</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93A681" w14:textId="77777777" w:rsidR="000C0B8C" w:rsidRDefault="00020C15">
            <w:pPr>
              <w:pStyle w:val="normal0"/>
              <w:widowControl w:val="0"/>
              <w:jc w:val="center"/>
              <w:rPr>
                <w:sz w:val="20"/>
                <w:szCs w:val="20"/>
              </w:rPr>
            </w:pPr>
            <w:r>
              <w:rPr>
                <w:sz w:val="20"/>
                <w:szCs w:val="20"/>
              </w:rPr>
              <w:t>2</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A678CCF"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91DB41"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39548C6"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11586A9" w14:textId="77777777" w:rsidR="000C0B8C" w:rsidRDefault="00020C15">
            <w:pPr>
              <w:pStyle w:val="normal0"/>
              <w:widowControl w:val="0"/>
              <w:jc w:val="center"/>
              <w:rPr>
                <w:sz w:val="20"/>
                <w:szCs w:val="20"/>
              </w:rPr>
            </w:pPr>
            <w:r>
              <w:rPr>
                <w:sz w:val="20"/>
                <w:szCs w:val="20"/>
              </w:rPr>
              <w:t>2</w:t>
            </w:r>
          </w:p>
        </w:tc>
      </w:tr>
    </w:tbl>
    <w:p w14:paraId="648B829F" w14:textId="77777777" w:rsidR="000C0B8C" w:rsidRDefault="000C0B8C">
      <w:pPr>
        <w:pStyle w:val="normal0"/>
      </w:pPr>
    </w:p>
    <w:p w14:paraId="571EFE9B" w14:textId="77777777" w:rsidR="000C0B8C" w:rsidRDefault="00020C15">
      <w:pPr>
        <w:pStyle w:val="normal0"/>
      </w:pPr>
      <w:r>
        <w:t xml:space="preserve">Farm size is only awarded one line and point value:  </w:t>
      </w:r>
    </w:p>
    <w:p w14:paraId="5B1A5FEA" w14:textId="77777777" w:rsidR="000C0B8C" w:rsidRDefault="00020C15">
      <w:pPr>
        <w:pStyle w:val="normal0"/>
      </w:pPr>
      <w:r>
        <w:t>If they are a small farm, 1-10 acres in size, they are awarded 5 points.</w:t>
      </w:r>
    </w:p>
    <w:p w14:paraId="1DDE8B85" w14:textId="77777777" w:rsidR="000C0B8C" w:rsidRDefault="00020C15">
      <w:pPr>
        <w:pStyle w:val="normal0"/>
      </w:pPr>
      <w:r>
        <w:t>If they are a large farm, more than 151 acres, they are awarded 2 points.</w:t>
      </w:r>
    </w:p>
    <w:p w14:paraId="7D9B3C4A" w14:textId="77777777" w:rsidR="000C0B8C" w:rsidRDefault="00020C15">
      <w:pPr>
        <w:pStyle w:val="normal0"/>
      </w:pPr>
      <w:r>
        <w:t>If they aggregate crops from several farms, the vendor should average the size of all farms.</w:t>
      </w:r>
    </w:p>
    <w:p w14:paraId="4764CDF5" w14:textId="77777777" w:rsidR="000C0B8C" w:rsidRDefault="000C0B8C">
      <w:pPr>
        <w:pStyle w:val="normal0"/>
      </w:pPr>
    </w:p>
    <w:p w14:paraId="013DF937" w14:textId="77777777" w:rsidR="000C0B8C" w:rsidRDefault="000C0B8C">
      <w:pPr>
        <w:pStyle w:val="normal0"/>
      </w:pPr>
    </w:p>
    <w:tbl>
      <w:tblPr>
        <w:tblStyle w:val="a1"/>
        <w:tblW w:w="93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980"/>
        <w:gridCol w:w="1247"/>
        <w:gridCol w:w="1395"/>
        <w:gridCol w:w="1246"/>
        <w:gridCol w:w="1246"/>
        <w:gridCol w:w="1246"/>
      </w:tblGrid>
      <w:tr w:rsidR="000C0B8C" w14:paraId="7B9966A6" w14:textId="77777777">
        <w:trPr>
          <w:trHeight w:val="31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8E51DA" w14:textId="77777777" w:rsidR="000C0B8C" w:rsidRDefault="00020C15">
            <w:pPr>
              <w:pStyle w:val="normal0"/>
              <w:widowControl w:val="0"/>
              <w:rPr>
                <w:sz w:val="20"/>
                <w:szCs w:val="20"/>
              </w:rPr>
            </w:pPr>
            <w:r>
              <w:rPr>
                <w:b/>
                <w:sz w:val="20"/>
                <w:szCs w:val="20"/>
              </w:rPr>
              <w:t>Customer Service</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E6EBBF" w14:textId="77777777" w:rsidR="000C0B8C" w:rsidRDefault="000C0B8C">
            <w:pPr>
              <w:pStyle w:val="normal0"/>
              <w:widowControl w:val="0"/>
              <w:rPr>
                <w:sz w:val="20"/>
                <w:szCs w:val="20"/>
              </w:rPr>
            </w:pP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4EEAB45" w14:textId="77777777" w:rsidR="000C0B8C" w:rsidRDefault="000C0B8C">
            <w:pPr>
              <w:pStyle w:val="normal0"/>
              <w:widowControl w:val="0"/>
              <w:rPr>
                <w:sz w:val="20"/>
                <w:szCs w:val="20"/>
              </w:rPr>
            </w:pP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432D4856" w14:textId="77777777" w:rsidR="000C0B8C" w:rsidRDefault="000C0B8C">
            <w:pPr>
              <w:pStyle w:val="normal0"/>
              <w:widowControl w:val="0"/>
              <w:rPr>
                <w:sz w:val="20"/>
                <w:szCs w:val="20"/>
              </w:rPr>
            </w:pP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3B3CF604" w14:textId="77777777" w:rsidR="000C0B8C" w:rsidRDefault="000C0B8C">
            <w:pPr>
              <w:pStyle w:val="normal0"/>
              <w:widowControl w:val="0"/>
              <w:rPr>
                <w:sz w:val="20"/>
                <w:szCs w:val="20"/>
              </w:rPr>
            </w:pP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2CB6CB13" w14:textId="77777777" w:rsidR="000C0B8C" w:rsidRDefault="000C0B8C">
            <w:pPr>
              <w:pStyle w:val="normal0"/>
              <w:widowControl w:val="0"/>
              <w:rPr>
                <w:sz w:val="20"/>
                <w:szCs w:val="20"/>
              </w:rPr>
            </w:pPr>
          </w:p>
        </w:tc>
      </w:tr>
      <w:tr w:rsidR="000C0B8C" w14:paraId="56F55197" w14:textId="77777777">
        <w:trPr>
          <w:trHeight w:val="750"/>
        </w:trPr>
        <w:tc>
          <w:tcPr>
            <w:tcW w:w="297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03EAD6" w14:textId="77777777" w:rsidR="000C0B8C" w:rsidRDefault="00020C15">
            <w:pPr>
              <w:pStyle w:val="normal0"/>
              <w:widowControl w:val="0"/>
              <w:rPr>
                <w:sz w:val="20"/>
                <w:szCs w:val="20"/>
              </w:rPr>
            </w:pPr>
            <w:r>
              <w:rPr>
                <w:rFonts w:ascii="Roboto" w:eastAsia="Roboto" w:hAnsi="Roboto" w:cs="Roboto"/>
                <w:sz w:val="20"/>
                <w:szCs w:val="20"/>
              </w:rPr>
              <w:t>Proven customer service track record</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54E962" w14:textId="77777777" w:rsidR="000C0B8C" w:rsidRDefault="00020C15">
            <w:pPr>
              <w:pStyle w:val="normal0"/>
              <w:widowControl w:val="0"/>
              <w:jc w:val="center"/>
              <w:rPr>
                <w:sz w:val="20"/>
                <w:szCs w:val="20"/>
              </w:rPr>
            </w:pPr>
            <w:r>
              <w:rPr>
                <w:sz w:val="20"/>
                <w:szCs w:val="20"/>
              </w:rPr>
              <w:t>5</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08A460B" w14:textId="77777777" w:rsidR="000C0B8C" w:rsidRDefault="00020C15">
            <w:pPr>
              <w:pStyle w:val="normal0"/>
              <w:widowControl w:val="0"/>
              <w:rPr>
                <w:sz w:val="20"/>
                <w:szCs w:val="20"/>
              </w:rPr>
            </w:pPr>
            <w:r>
              <w:rPr>
                <w:sz w:val="20"/>
                <w:szCs w:val="20"/>
              </w:rPr>
              <w:t>Evaluators score the Narrative from Vendor</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ADEE23" w14:textId="77777777" w:rsidR="000C0B8C" w:rsidRDefault="00020C15">
            <w:pPr>
              <w:pStyle w:val="normal0"/>
              <w:widowControl w:val="0"/>
              <w:jc w:val="center"/>
              <w:rPr>
                <w:sz w:val="20"/>
                <w:szCs w:val="20"/>
              </w:rPr>
            </w:pPr>
            <w:r>
              <w:rPr>
                <w:sz w:val="20"/>
                <w:szCs w:val="20"/>
              </w:rPr>
              <w:t>4</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2957BE6" w14:textId="77777777" w:rsidR="000C0B8C" w:rsidRDefault="00020C15">
            <w:pPr>
              <w:pStyle w:val="normal0"/>
              <w:widowControl w:val="0"/>
              <w:jc w:val="center"/>
              <w:rPr>
                <w:sz w:val="20"/>
                <w:szCs w:val="20"/>
              </w:rPr>
            </w:pPr>
            <w:r>
              <w:rPr>
                <w:sz w:val="20"/>
                <w:szCs w:val="20"/>
              </w:rPr>
              <w:t>5</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BEEF76" w14:textId="77777777" w:rsidR="000C0B8C" w:rsidRDefault="00020C15">
            <w:pPr>
              <w:pStyle w:val="normal0"/>
              <w:widowControl w:val="0"/>
              <w:jc w:val="center"/>
              <w:rPr>
                <w:sz w:val="20"/>
                <w:szCs w:val="20"/>
              </w:rPr>
            </w:pPr>
            <w:r>
              <w:rPr>
                <w:sz w:val="20"/>
                <w:szCs w:val="20"/>
              </w:rPr>
              <w:t>2</w:t>
            </w:r>
          </w:p>
        </w:tc>
      </w:tr>
      <w:tr w:rsidR="000C0B8C" w14:paraId="75995DA2" w14:textId="77777777">
        <w:trPr>
          <w:trHeight w:val="525"/>
        </w:trPr>
        <w:tc>
          <w:tcPr>
            <w:tcW w:w="297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47F1E3" w14:textId="77777777" w:rsidR="000C0B8C" w:rsidRDefault="00020C15">
            <w:pPr>
              <w:pStyle w:val="normal0"/>
              <w:widowControl w:val="0"/>
              <w:rPr>
                <w:sz w:val="20"/>
                <w:szCs w:val="20"/>
              </w:rPr>
            </w:pPr>
            <w:r>
              <w:rPr>
                <w:rFonts w:ascii="Roboto" w:eastAsia="Roboto" w:hAnsi="Roboto" w:cs="Roboto"/>
                <w:sz w:val="20"/>
                <w:szCs w:val="20"/>
              </w:rPr>
              <w:t>Dedicated responsive point of contact</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1757C0" w14:textId="77777777" w:rsidR="000C0B8C" w:rsidRDefault="00020C15">
            <w:pPr>
              <w:pStyle w:val="normal0"/>
              <w:widowControl w:val="0"/>
              <w:jc w:val="center"/>
              <w:rPr>
                <w:sz w:val="20"/>
                <w:szCs w:val="20"/>
              </w:rPr>
            </w:pPr>
            <w:r>
              <w:rPr>
                <w:sz w:val="20"/>
                <w:szCs w:val="20"/>
              </w:rPr>
              <w:t>4</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D8E22C4" w14:textId="77777777" w:rsidR="000C0B8C" w:rsidRDefault="00020C15">
            <w:pPr>
              <w:pStyle w:val="normal0"/>
              <w:widowControl w:val="0"/>
              <w:rPr>
                <w:sz w:val="20"/>
                <w:szCs w:val="20"/>
              </w:rPr>
            </w:pPr>
            <w:r>
              <w:rPr>
                <w:sz w:val="20"/>
                <w:szCs w:val="20"/>
              </w:rPr>
              <w:t>Interactions with staff to date</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0D86DA8" w14:textId="77777777" w:rsidR="000C0B8C" w:rsidRDefault="00020C15">
            <w:pPr>
              <w:pStyle w:val="normal0"/>
              <w:widowControl w:val="0"/>
              <w:jc w:val="center"/>
              <w:rPr>
                <w:sz w:val="20"/>
                <w:szCs w:val="20"/>
              </w:rPr>
            </w:pPr>
            <w:r>
              <w:rPr>
                <w:sz w:val="20"/>
                <w:szCs w:val="20"/>
              </w:rPr>
              <w:t>3</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F37F34" w14:textId="77777777" w:rsidR="000C0B8C" w:rsidRDefault="00020C15">
            <w:pPr>
              <w:pStyle w:val="normal0"/>
              <w:widowControl w:val="0"/>
              <w:jc w:val="center"/>
              <w:rPr>
                <w:sz w:val="20"/>
                <w:szCs w:val="20"/>
              </w:rPr>
            </w:pPr>
            <w:r>
              <w:rPr>
                <w:sz w:val="20"/>
                <w:szCs w:val="20"/>
              </w:rPr>
              <w:t>4</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63B811" w14:textId="77777777" w:rsidR="000C0B8C" w:rsidRDefault="00020C15">
            <w:pPr>
              <w:pStyle w:val="normal0"/>
              <w:widowControl w:val="0"/>
              <w:jc w:val="center"/>
              <w:rPr>
                <w:sz w:val="20"/>
                <w:szCs w:val="20"/>
              </w:rPr>
            </w:pPr>
            <w:r>
              <w:rPr>
                <w:sz w:val="20"/>
                <w:szCs w:val="20"/>
              </w:rPr>
              <w:t>4</w:t>
            </w:r>
          </w:p>
        </w:tc>
      </w:tr>
    </w:tbl>
    <w:p w14:paraId="17A9FAA1" w14:textId="77777777" w:rsidR="000C0B8C" w:rsidRDefault="000C0B8C">
      <w:pPr>
        <w:pStyle w:val="normal0"/>
      </w:pPr>
    </w:p>
    <w:p w14:paraId="6F009FD1" w14:textId="77777777" w:rsidR="000C0B8C" w:rsidRDefault="00020C15">
      <w:pPr>
        <w:pStyle w:val="normal0"/>
      </w:pPr>
      <w:r>
        <w:t xml:space="preserve">The vendors should have provided a narrative under the mandatory requirements and describe their business including other customers, institutions, references, or past history selling products.  From this award points - If you have no questions about using </w:t>
      </w:r>
      <w:r>
        <w:t>them as a supplier from that narrative - award 5 points.  Award less depending upon your tolerance for vendor risk.</w:t>
      </w:r>
    </w:p>
    <w:p w14:paraId="06001103" w14:textId="77777777" w:rsidR="000C0B8C" w:rsidRDefault="000C0B8C">
      <w:pPr>
        <w:pStyle w:val="normal0"/>
      </w:pPr>
    </w:p>
    <w:p w14:paraId="4B994BC6" w14:textId="77777777" w:rsidR="000C0B8C" w:rsidRDefault="00020C15">
      <w:pPr>
        <w:pStyle w:val="normal0"/>
      </w:pPr>
      <w:r>
        <w:t>Dedicated responsive point of contact - who has contacted you from the farm?  Who is indicated as the contact on the response, how have you</w:t>
      </w:r>
      <w:r>
        <w:t>r interaction been up to this point.  If you have no questions about using them as a supplier from that narrative - award 4 points.  Award less depending upon your tolerance for vendor risk.</w:t>
      </w:r>
    </w:p>
    <w:p w14:paraId="52FCC0CC" w14:textId="77777777" w:rsidR="000C0B8C" w:rsidRDefault="000C0B8C">
      <w:pPr>
        <w:pStyle w:val="normal0"/>
      </w:pPr>
    </w:p>
    <w:p w14:paraId="457D3218" w14:textId="77777777" w:rsidR="000C0B8C" w:rsidRDefault="000C0B8C">
      <w:pPr>
        <w:pStyle w:val="normal0"/>
      </w:pPr>
    </w:p>
    <w:tbl>
      <w:tblPr>
        <w:tblStyle w:val="a2"/>
        <w:tblW w:w="93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980"/>
        <w:gridCol w:w="1247"/>
        <w:gridCol w:w="1395"/>
        <w:gridCol w:w="1246"/>
        <w:gridCol w:w="1246"/>
        <w:gridCol w:w="1246"/>
      </w:tblGrid>
      <w:tr w:rsidR="000C0B8C" w14:paraId="23EB0068" w14:textId="77777777">
        <w:trPr>
          <w:trHeight w:val="31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F79058" w14:textId="77777777" w:rsidR="000C0B8C" w:rsidRDefault="00020C15">
            <w:pPr>
              <w:pStyle w:val="normal0"/>
              <w:widowControl w:val="0"/>
              <w:rPr>
                <w:sz w:val="20"/>
                <w:szCs w:val="20"/>
              </w:rPr>
            </w:pPr>
            <w:r>
              <w:rPr>
                <w:b/>
                <w:sz w:val="20"/>
                <w:szCs w:val="20"/>
              </w:rPr>
              <w:t>School Interaction</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6960B4" w14:textId="77777777" w:rsidR="000C0B8C" w:rsidRDefault="000C0B8C">
            <w:pPr>
              <w:pStyle w:val="normal0"/>
              <w:widowControl w:val="0"/>
              <w:rPr>
                <w:sz w:val="20"/>
                <w:szCs w:val="20"/>
              </w:rPr>
            </w:pP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7AFA00D" w14:textId="77777777" w:rsidR="000C0B8C" w:rsidRDefault="000C0B8C">
            <w:pPr>
              <w:pStyle w:val="normal0"/>
              <w:widowControl w:val="0"/>
              <w:rPr>
                <w:sz w:val="20"/>
                <w:szCs w:val="20"/>
              </w:rPr>
            </w:pP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179BD137" w14:textId="77777777" w:rsidR="000C0B8C" w:rsidRDefault="000C0B8C">
            <w:pPr>
              <w:pStyle w:val="normal0"/>
              <w:widowControl w:val="0"/>
              <w:jc w:val="center"/>
              <w:rPr>
                <w:sz w:val="20"/>
                <w:szCs w:val="20"/>
              </w:rPr>
            </w:pP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4FB5F130" w14:textId="77777777" w:rsidR="000C0B8C" w:rsidRDefault="000C0B8C">
            <w:pPr>
              <w:pStyle w:val="normal0"/>
              <w:widowControl w:val="0"/>
              <w:jc w:val="center"/>
              <w:rPr>
                <w:sz w:val="20"/>
                <w:szCs w:val="20"/>
              </w:rPr>
            </w:pP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11F29FD9" w14:textId="77777777" w:rsidR="000C0B8C" w:rsidRDefault="000C0B8C">
            <w:pPr>
              <w:pStyle w:val="normal0"/>
              <w:widowControl w:val="0"/>
              <w:jc w:val="center"/>
              <w:rPr>
                <w:sz w:val="20"/>
                <w:szCs w:val="20"/>
              </w:rPr>
            </w:pPr>
          </w:p>
        </w:tc>
      </w:tr>
      <w:tr w:rsidR="000C0B8C" w14:paraId="0E6E1AA9" w14:textId="77777777">
        <w:trPr>
          <w:trHeight w:val="52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7B4E95" w14:textId="77777777" w:rsidR="000C0B8C" w:rsidRDefault="00020C15">
            <w:pPr>
              <w:pStyle w:val="normal0"/>
              <w:widowControl w:val="0"/>
              <w:rPr>
                <w:sz w:val="20"/>
                <w:szCs w:val="20"/>
              </w:rPr>
            </w:pPr>
            <w:r>
              <w:rPr>
                <w:sz w:val="20"/>
                <w:szCs w:val="20"/>
              </w:rPr>
              <w:t>Attend 2 school events to promote local</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825177" w14:textId="77777777" w:rsidR="000C0B8C" w:rsidRDefault="00020C15">
            <w:pPr>
              <w:pStyle w:val="normal0"/>
              <w:widowControl w:val="0"/>
              <w:jc w:val="center"/>
              <w:rPr>
                <w:sz w:val="20"/>
                <w:szCs w:val="20"/>
              </w:rPr>
            </w:pPr>
            <w:r>
              <w:rPr>
                <w:sz w:val="20"/>
                <w:szCs w:val="20"/>
              </w:rPr>
              <w:t>10</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47C29EE" w14:textId="77777777" w:rsidR="000C0B8C" w:rsidRDefault="00020C15">
            <w:pPr>
              <w:pStyle w:val="normal0"/>
              <w:widowControl w:val="0"/>
              <w:jc w:val="center"/>
              <w:rPr>
                <w:sz w:val="20"/>
                <w:szCs w:val="20"/>
              </w:rPr>
            </w:pPr>
            <w:r>
              <w:rPr>
                <w:sz w:val="20"/>
                <w:szCs w:val="20"/>
              </w:rPr>
              <w:t>2=10 / 1=5 / 0=0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A617849" w14:textId="77777777" w:rsidR="000C0B8C" w:rsidRDefault="00020C15">
            <w:pPr>
              <w:pStyle w:val="normal0"/>
              <w:widowControl w:val="0"/>
              <w:jc w:val="center"/>
              <w:rPr>
                <w:sz w:val="20"/>
                <w:szCs w:val="20"/>
              </w:rPr>
            </w:pPr>
            <w:r>
              <w:rPr>
                <w:sz w:val="20"/>
                <w:szCs w:val="20"/>
              </w:rPr>
              <w:t>10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5066C7" w14:textId="77777777" w:rsidR="000C0B8C" w:rsidRDefault="00020C15">
            <w:pPr>
              <w:pStyle w:val="normal0"/>
              <w:widowControl w:val="0"/>
              <w:jc w:val="center"/>
              <w:rPr>
                <w:sz w:val="20"/>
                <w:szCs w:val="20"/>
              </w:rPr>
            </w:pPr>
            <w:r>
              <w:rPr>
                <w:sz w:val="20"/>
                <w:szCs w:val="20"/>
              </w:rPr>
              <w:t>5</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83CD76" w14:textId="77777777" w:rsidR="000C0B8C" w:rsidRDefault="00020C15">
            <w:pPr>
              <w:pStyle w:val="normal0"/>
              <w:widowControl w:val="0"/>
              <w:jc w:val="center"/>
              <w:rPr>
                <w:sz w:val="20"/>
                <w:szCs w:val="20"/>
              </w:rPr>
            </w:pPr>
            <w:r>
              <w:rPr>
                <w:sz w:val="20"/>
                <w:szCs w:val="20"/>
              </w:rPr>
              <w:t>0</w:t>
            </w:r>
          </w:p>
        </w:tc>
      </w:tr>
      <w:tr w:rsidR="000C0B8C" w14:paraId="76611BA5" w14:textId="77777777">
        <w:trPr>
          <w:trHeight w:val="31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01835D" w14:textId="77777777" w:rsidR="000C0B8C" w:rsidRDefault="00020C15">
            <w:pPr>
              <w:pStyle w:val="normal0"/>
              <w:widowControl w:val="0"/>
              <w:rPr>
                <w:sz w:val="20"/>
                <w:szCs w:val="20"/>
              </w:rPr>
            </w:pPr>
            <w:r>
              <w:rPr>
                <w:sz w:val="20"/>
                <w:szCs w:val="20"/>
              </w:rPr>
              <w:t>Host school field trips/tours</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194295" w14:textId="77777777" w:rsidR="000C0B8C" w:rsidRDefault="00020C15">
            <w:pPr>
              <w:pStyle w:val="normal0"/>
              <w:widowControl w:val="0"/>
              <w:jc w:val="center"/>
              <w:rPr>
                <w:sz w:val="20"/>
                <w:szCs w:val="20"/>
              </w:rPr>
            </w:pPr>
            <w:r>
              <w:rPr>
                <w:sz w:val="20"/>
                <w:szCs w:val="20"/>
              </w:rPr>
              <w:t>8</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E1BFFA8" w14:textId="77777777" w:rsidR="000C0B8C" w:rsidRDefault="00020C15">
            <w:pPr>
              <w:pStyle w:val="normal0"/>
              <w:widowControl w:val="0"/>
              <w:jc w:val="center"/>
              <w:rPr>
                <w:sz w:val="20"/>
                <w:szCs w:val="20"/>
              </w:rPr>
            </w:pPr>
            <w:r>
              <w:rPr>
                <w:sz w:val="20"/>
                <w:szCs w:val="20"/>
              </w:rPr>
              <w:t>YES 8 / NO 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2BAC58" w14:textId="77777777" w:rsidR="000C0B8C" w:rsidRDefault="00020C15">
            <w:pPr>
              <w:pStyle w:val="normal0"/>
              <w:widowControl w:val="0"/>
              <w:jc w:val="center"/>
              <w:rPr>
                <w:sz w:val="20"/>
                <w:szCs w:val="20"/>
              </w:rPr>
            </w:pPr>
            <w:r>
              <w:rPr>
                <w:sz w:val="20"/>
                <w:szCs w:val="20"/>
              </w:rPr>
              <w:t>8</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D7F7D6A" w14:textId="77777777" w:rsidR="000C0B8C" w:rsidRDefault="00020C15">
            <w:pPr>
              <w:pStyle w:val="normal0"/>
              <w:widowControl w:val="0"/>
              <w:jc w:val="center"/>
              <w:rPr>
                <w:sz w:val="20"/>
                <w:szCs w:val="20"/>
              </w:rPr>
            </w:pPr>
            <w:r>
              <w:rPr>
                <w:sz w:val="20"/>
                <w:szCs w:val="20"/>
              </w:rPr>
              <w:t>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FB365B" w14:textId="77777777" w:rsidR="000C0B8C" w:rsidRDefault="00020C15">
            <w:pPr>
              <w:pStyle w:val="normal0"/>
              <w:widowControl w:val="0"/>
              <w:jc w:val="center"/>
              <w:rPr>
                <w:sz w:val="20"/>
                <w:szCs w:val="20"/>
              </w:rPr>
            </w:pPr>
            <w:r>
              <w:rPr>
                <w:sz w:val="20"/>
                <w:szCs w:val="20"/>
              </w:rPr>
              <w:t>0</w:t>
            </w:r>
          </w:p>
        </w:tc>
      </w:tr>
      <w:tr w:rsidR="000C0B8C" w14:paraId="3ED11D81" w14:textId="77777777">
        <w:trPr>
          <w:trHeight w:val="31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6E79F0" w14:textId="77777777" w:rsidR="000C0B8C" w:rsidRDefault="00020C15">
            <w:pPr>
              <w:pStyle w:val="normal0"/>
              <w:widowControl w:val="0"/>
              <w:rPr>
                <w:sz w:val="20"/>
                <w:szCs w:val="20"/>
              </w:rPr>
            </w:pPr>
            <w:r>
              <w:rPr>
                <w:sz w:val="20"/>
                <w:szCs w:val="20"/>
              </w:rPr>
              <w:t>Host school events at farm</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489C5E" w14:textId="77777777" w:rsidR="000C0B8C" w:rsidRDefault="00020C15">
            <w:pPr>
              <w:pStyle w:val="normal0"/>
              <w:widowControl w:val="0"/>
              <w:jc w:val="center"/>
              <w:rPr>
                <w:sz w:val="20"/>
                <w:szCs w:val="20"/>
              </w:rPr>
            </w:pPr>
            <w:r>
              <w:rPr>
                <w:sz w:val="20"/>
                <w:szCs w:val="20"/>
              </w:rPr>
              <w:t>5</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7A3941F" w14:textId="77777777" w:rsidR="000C0B8C" w:rsidRDefault="00020C15">
            <w:pPr>
              <w:pStyle w:val="normal0"/>
              <w:widowControl w:val="0"/>
              <w:jc w:val="center"/>
              <w:rPr>
                <w:sz w:val="20"/>
                <w:szCs w:val="20"/>
              </w:rPr>
            </w:pPr>
            <w:r>
              <w:rPr>
                <w:sz w:val="20"/>
                <w:szCs w:val="20"/>
              </w:rPr>
              <w:t>YES 5 / NO 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763828" w14:textId="77777777" w:rsidR="000C0B8C" w:rsidRDefault="00020C15">
            <w:pPr>
              <w:pStyle w:val="normal0"/>
              <w:widowControl w:val="0"/>
              <w:jc w:val="center"/>
              <w:rPr>
                <w:sz w:val="20"/>
                <w:szCs w:val="20"/>
              </w:rPr>
            </w:pPr>
            <w:r>
              <w:rPr>
                <w:sz w:val="20"/>
                <w:szCs w:val="20"/>
              </w:rPr>
              <w:t>5</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556100" w14:textId="77777777" w:rsidR="000C0B8C" w:rsidRDefault="00020C15">
            <w:pPr>
              <w:pStyle w:val="normal0"/>
              <w:widowControl w:val="0"/>
              <w:jc w:val="center"/>
              <w:rPr>
                <w:sz w:val="20"/>
                <w:szCs w:val="20"/>
              </w:rPr>
            </w:pPr>
            <w:r>
              <w:rPr>
                <w:sz w:val="20"/>
                <w:szCs w:val="20"/>
              </w:rPr>
              <w:t>5</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770A41" w14:textId="77777777" w:rsidR="000C0B8C" w:rsidRDefault="00020C15">
            <w:pPr>
              <w:pStyle w:val="normal0"/>
              <w:widowControl w:val="0"/>
              <w:jc w:val="center"/>
              <w:rPr>
                <w:sz w:val="20"/>
                <w:szCs w:val="20"/>
              </w:rPr>
            </w:pPr>
            <w:r>
              <w:rPr>
                <w:sz w:val="20"/>
                <w:szCs w:val="20"/>
              </w:rPr>
              <w:t>0</w:t>
            </w:r>
          </w:p>
        </w:tc>
      </w:tr>
    </w:tbl>
    <w:p w14:paraId="7765B90C" w14:textId="77777777" w:rsidR="000C0B8C" w:rsidRDefault="000C0B8C">
      <w:pPr>
        <w:pStyle w:val="normal0"/>
      </w:pPr>
    </w:p>
    <w:p w14:paraId="147903BD" w14:textId="77777777" w:rsidR="000C0B8C" w:rsidRDefault="00020C15">
      <w:pPr>
        <w:pStyle w:val="normal0"/>
      </w:pPr>
      <w:r>
        <w:t>As a school nutrition program you would value the vendor being at special days such as Maine Harvest Lunch or National Farm to School month.  If they are making this commitment to attend, they are awarded points per visit.  Two visits is awarded 10 points;</w:t>
      </w:r>
      <w:r>
        <w:t xml:space="preserve"> One visit is awarded 5 points, no visits is 0 points.</w:t>
      </w:r>
    </w:p>
    <w:p w14:paraId="01911F3D" w14:textId="77777777" w:rsidR="000C0B8C" w:rsidRDefault="000C0B8C">
      <w:pPr>
        <w:pStyle w:val="normal0"/>
      </w:pPr>
    </w:p>
    <w:p w14:paraId="376815C4" w14:textId="77777777" w:rsidR="000C0B8C" w:rsidRDefault="00020C15">
      <w:pPr>
        <w:pStyle w:val="normal0"/>
      </w:pPr>
      <w:r>
        <w:t>As a school, it is valuable to have students experience the vendors that have their food in the cafeteria.  Can the vendor host field trips and tours?  Yes is awarded 8 points, No is 0.</w:t>
      </w:r>
    </w:p>
    <w:p w14:paraId="2F17D94C" w14:textId="77777777" w:rsidR="000C0B8C" w:rsidRDefault="000C0B8C">
      <w:pPr>
        <w:pStyle w:val="normal0"/>
      </w:pPr>
    </w:p>
    <w:p w14:paraId="40F7F66D" w14:textId="77777777" w:rsidR="000C0B8C" w:rsidRDefault="00020C15">
      <w:pPr>
        <w:pStyle w:val="normal0"/>
      </w:pPr>
      <w:r>
        <w:lastRenderedPageBreak/>
        <w:t>As a school, it is valuable to have kitchen staff, teachers, PTA or other affiliated groups experience the vendors that have their food in the cafeteria.  Can the vendor host field trips and tours?  Yes is awarded 5 points, No is 0.</w:t>
      </w:r>
    </w:p>
    <w:p w14:paraId="03B587D2" w14:textId="77777777" w:rsidR="000C0B8C" w:rsidRDefault="000C0B8C">
      <w:pPr>
        <w:pStyle w:val="normal0"/>
      </w:pPr>
    </w:p>
    <w:p w14:paraId="66283D0F" w14:textId="77777777" w:rsidR="000C0B8C" w:rsidRDefault="000C0B8C">
      <w:pPr>
        <w:pStyle w:val="normal0"/>
      </w:pPr>
    </w:p>
    <w:tbl>
      <w:tblPr>
        <w:tblStyle w:val="a3"/>
        <w:tblW w:w="93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980"/>
        <w:gridCol w:w="1247"/>
        <w:gridCol w:w="1395"/>
        <w:gridCol w:w="1246"/>
        <w:gridCol w:w="1246"/>
        <w:gridCol w:w="1246"/>
      </w:tblGrid>
      <w:tr w:rsidR="000C0B8C" w14:paraId="0B4DA4C5" w14:textId="77777777">
        <w:trPr>
          <w:trHeight w:val="31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BB4403" w14:textId="77777777" w:rsidR="000C0B8C" w:rsidRDefault="00020C15">
            <w:pPr>
              <w:pStyle w:val="normal0"/>
              <w:widowControl w:val="0"/>
              <w:rPr>
                <w:sz w:val="20"/>
                <w:szCs w:val="20"/>
              </w:rPr>
            </w:pPr>
            <w:r>
              <w:rPr>
                <w:b/>
                <w:sz w:val="20"/>
                <w:szCs w:val="20"/>
              </w:rPr>
              <w:t>Miscellaneous</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2CFF95" w14:textId="77777777" w:rsidR="000C0B8C" w:rsidRDefault="000C0B8C">
            <w:pPr>
              <w:pStyle w:val="normal0"/>
              <w:widowControl w:val="0"/>
              <w:rPr>
                <w:sz w:val="20"/>
                <w:szCs w:val="20"/>
              </w:rPr>
            </w:pP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855BE76" w14:textId="77777777" w:rsidR="000C0B8C" w:rsidRDefault="000C0B8C">
            <w:pPr>
              <w:pStyle w:val="normal0"/>
              <w:widowControl w:val="0"/>
              <w:rPr>
                <w:sz w:val="20"/>
                <w:szCs w:val="20"/>
              </w:rPr>
            </w:pP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7C788BB5" w14:textId="77777777" w:rsidR="000C0B8C" w:rsidRDefault="000C0B8C">
            <w:pPr>
              <w:pStyle w:val="normal0"/>
              <w:widowControl w:val="0"/>
              <w:rPr>
                <w:sz w:val="20"/>
                <w:szCs w:val="20"/>
              </w:rPr>
            </w:pP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37948C9A" w14:textId="77777777" w:rsidR="000C0B8C" w:rsidRDefault="000C0B8C">
            <w:pPr>
              <w:pStyle w:val="normal0"/>
              <w:widowControl w:val="0"/>
              <w:rPr>
                <w:sz w:val="20"/>
                <w:szCs w:val="20"/>
              </w:rPr>
            </w:pP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58E2AE82" w14:textId="77777777" w:rsidR="000C0B8C" w:rsidRDefault="000C0B8C">
            <w:pPr>
              <w:pStyle w:val="normal0"/>
              <w:widowControl w:val="0"/>
              <w:rPr>
                <w:sz w:val="20"/>
                <w:szCs w:val="20"/>
              </w:rPr>
            </w:pPr>
          </w:p>
        </w:tc>
      </w:tr>
      <w:tr w:rsidR="000C0B8C" w14:paraId="65473913" w14:textId="77777777">
        <w:trPr>
          <w:trHeight w:val="52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B6D07D" w14:textId="77777777" w:rsidR="000C0B8C" w:rsidRDefault="00020C15">
            <w:pPr>
              <w:pStyle w:val="normal0"/>
              <w:widowControl w:val="0"/>
              <w:rPr>
                <w:sz w:val="20"/>
                <w:szCs w:val="20"/>
              </w:rPr>
            </w:pPr>
            <w:r>
              <w:rPr>
                <w:sz w:val="20"/>
                <w:szCs w:val="20"/>
              </w:rPr>
              <w:t>I</w:t>
            </w:r>
            <w:r>
              <w:rPr>
                <w:sz w:val="20"/>
                <w:szCs w:val="20"/>
              </w:rPr>
              <w:t>dentify place of origin on each invoice If it is different from the farm address</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692AB8" w14:textId="77777777" w:rsidR="000C0B8C" w:rsidRDefault="00020C15">
            <w:pPr>
              <w:pStyle w:val="normal0"/>
              <w:widowControl w:val="0"/>
              <w:jc w:val="center"/>
              <w:rPr>
                <w:sz w:val="20"/>
                <w:szCs w:val="20"/>
              </w:rPr>
            </w:pPr>
            <w:r>
              <w:rPr>
                <w:sz w:val="20"/>
                <w:szCs w:val="20"/>
              </w:rPr>
              <w:t>3</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998B07A" w14:textId="77777777" w:rsidR="000C0B8C" w:rsidRDefault="00020C15">
            <w:pPr>
              <w:pStyle w:val="normal0"/>
              <w:widowControl w:val="0"/>
              <w:jc w:val="center"/>
              <w:rPr>
                <w:sz w:val="20"/>
                <w:szCs w:val="20"/>
              </w:rPr>
            </w:pPr>
            <w:r>
              <w:rPr>
                <w:sz w:val="20"/>
                <w:szCs w:val="20"/>
              </w:rPr>
              <w:t>YES 3 / NO 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B73E24" w14:textId="77777777" w:rsidR="000C0B8C" w:rsidRDefault="00020C15">
            <w:pPr>
              <w:pStyle w:val="normal0"/>
              <w:widowControl w:val="0"/>
              <w:jc w:val="center"/>
              <w:rPr>
                <w:sz w:val="20"/>
                <w:szCs w:val="20"/>
              </w:rPr>
            </w:pPr>
            <w:r>
              <w:rPr>
                <w:sz w:val="20"/>
                <w:szCs w:val="20"/>
              </w:rPr>
              <w:t>3</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DD7D4CE" w14:textId="77777777" w:rsidR="000C0B8C" w:rsidRDefault="00020C15">
            <w:pPr>
              <w:pStyle w:val="normal0"/>
              <w:widowControl w:val="0"/>
              <w:jc w:val="center"/>
              <w:rPr>
                <w:sz w:val="20"/>
                <w:szCs w:val="20"/>
              </w:rPr>
            </w:pPr>
            <w:r>
              <w:rPr>
                <w:sz w:val="20"/>
                <w:szCs w:val="20"/>
              </w:rPr>
              <w:t>3</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0BA1B3" w14:textId="77777777" w:rsidR="000C0B8C" w:rsidRDefault="00020C15">
            <w:pPr>
              <w:pStyle w:val="normal0"/>
              <w:widowControl w:val="0"/>
              <w:jc w:val="center"/>
              <w:rPr>
                <w:sz w:val="20"/>
                <w:szCs w:val="20"/>
              </w:rPr>
            </w:pPr>
            <w:r>
              <w:rPr>
                <w:sz w:val="20"/>
                <w:szCs w:val="20"/>
              </w:rPr>
              <w:t>3</w:t>
            </w:r>
          </w:p>
        </w:tc>
      </w:tr>
      <w:tr w:rsidR="000C0B8C" w14:paraId="248B6D0E" w14:textId="77777777">
        <w:trPr>
          <w:trHeight w:val="31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658137" w14:textId="77777777" w:rsidR="000C0B8C" w:rsidRDefault="00020C15">
            <w:pPr>
              <w:pStyle w:val="normal0"/>
              <w:widowControl w:val="0"/>
              <w:rPr>
                <w:sz w:val="20"/>
                <w:szCs w:val="20"/>
              </w:rPr>
            </w:pPr>
            <w:r>
              <w:rPr>
                <w:sz w:val="20"/>
                <w:szCs w:val="20"/>
              </w:rPr>
              <w:t>Licensed for Light Processing</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1B09B9" w14:textId="77777777" w:rsidR="000C0B8C" w:rsidRDefault="00020C15">
            <w:pPr>
              <w:pStyle w:val="normal0"/>
              <w:widowControl w:val="0"/>
              <w:jc w:val="center"/>
              <w:rPr>
                <w:sz w:val="20"/>
                <w:szCs w:val="20"/>
              </w:rPr>
            </w:pPr>
            <w:r>
              <w:rPr>
                <w:sz w:val="20"/>
                <w:szCs w:val="20"/>
              </w:rPr>
              <w:t>5</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D50EA07" w14:textId="77777777" w:rsidR="000C0B8C" w:rsidRDefault="00020C15">
            <w:pPr>
              <w:pStyle w:val="normal0"/>
              <w:widowControl w:val="0"/>
              <w:jc w:val="center"/>
              <w:rPr>
                <w:sz w:val="20"/>
                <w:szCs w:val="20"/>
              </w:rPr>
            </w:pPr>
            <w:r>
              <w:rPr>
                <w:sz w:val="20"/>
                <w:szCs w:val="20"/>
              </w:rPr>
              <w:t>YES 5 / NO 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2EF6FE" w14:textId="77777777" w:rsidR="000C0B8C" w:rsidRDefault="00020C15">
            <w:pPr>
              <w:pStyle w:val="normal0"/>
              <w:widowControl w:val="0"/>
              <w:jc w:val="center"/>
              <w:rPr>
                <w:sz w:val="20"/>
                <w:szCs w:val="20"/>
              </w:rPr>
            </w:pPr>
            <w:r>
              <w:rPr>
                <w:sz w:val="20"/>
                <w:szCs w:val="20"/>
              </w:rPr>
              <w:t>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8C6500F" w14:textId="77777777" w:rsidR="000C0B8C" w:rsidRDefault="00020C15">
            <w:pPr>
              <w:pStyle w:val="normal0"/>
              <w:widowControl w:val="0"/>
              <w:jc w:val="center"/>
              <w:rPr>
                <w:sz w:val="20"/>
                <w:szCs w:val="20"/>
              </w:rPr>
            </w:pPr>
            <w:r>
              <w:rPr>
                <w:sz w:val="20"/>
                <w:szCs w:val="20"/>
              </w:rPr>
              <w:t>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AFA0480" w14:textId="77777777" w:rsidR="000C0B8C" w:rsidRDefault="00020C15">
            <w:pPr>
              <w:pStyle w:val="normal0"/>
              <w:widowControl w:val="0"/>
              <w:jc w:val="center"/>
              <w:rPr>
                <w:sz w:val="20"/>
                <w:szCs w:val="20"/>
              </w:rPr>
            </w:pPr>
            <w:r>
              <w:rPr>
                <w:sz w:val="20"/>
                <w:szCs w:val="20"/>
              </w:rPr>
              <w:t>0</w:t>
            </w:r>
          </w:p>
        </w:tc>
      </w:tr>
      <w:tr w:rsidR="000C0B8C" w14:paraId="1D08D71F" w14:textId="77777777">
        <w:trPr>
          <w:trHeight w:val="97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E381AA" w14:textId="77777777" w:rsidR="000C0B8C" w:rsidRDefault="00020C15">
            <w:pPr>
              <w:pStyle w:val="normal0"/>
              <w:widowControl w:val="0"/>
              <w:rPr>
                <w:sz w:val="20"/>
                <w:szCs w:val="20"/>
              </w:rPr>
            </w:pPr>
            <w:r>
              <w:rPr>
                <w:sz w:val="20"/>
                <w:szCs w:val="20"/>
              </w:rPr>
              <w:t>Owner/Operators of Color, Latinx, Immigrant, Native American, Female, Disadvantaged, GLBT, Veteran, Minority, Non Profit</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F2067D" w14:textId="77777777" w:rsidR="000C0B8C" w:rsidRDefault="00020C15">
            <w:pPr>
              <w:pStyle w:val="normal0"/>
              <w:widowControl w:val="0"/>
              <w:jc w:val="center"/>
              <w:rPr>
                <w:sz w:val="20"/>
                <w:szCs w:val="20"/>
              </w:rPr>
            </w:pPr>
            <w:r>
              <w:rPr>
                <w:sz w:val="20"/>
                <w:szCs w:val="20"/>
              </w:rPr>
              <w:t>10</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4EFB7EF" w14:textId="77777777" w:rsidR="000C0B8C" w:rsidRDefault="00020C15">
            <w:pPr>
              <w:pStyle w:val="normal0"/>
              <w:widowControl w:val="0"/>
              <w:jc w:val="center"/>
              <w:rPr>
                <w:sz w:val="20"/>
                <w:szCs w:val="20"/>
              </w:rPr>
            </w:pPr>
            <w:r>
              <w:rPr>
                <w:sz w:val="20"/>
                <w:szCs w:val="20"/>
              </w:rPr>
              <w:t>YES 10 / NO 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703374" w14:textId="77777777" w:rsidR="000C0B8C" w:rsidRDefault="00020C15">
            <w:pPr>
              <w:pStyle w:val="normal0"/>
              <w:widowControl w:val="0"/>
              <w:jc w:val="center"/>
              <w:rPr>
                <w:sz w:val="20"/>
                <w:szCs w:val="20"/>
              </w:rPr>
            </w:pPr>
            <w:r>
              <w:rPr>
                <w:sz w:val="20"/>
                <w:szCs w:val="20"/>
              </w:rPr>
              <w:t>10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72A4B6" w14:textId="77777777" w:rsidR="000C0B8C" w:rsidRDefault="00020C15">
            <w:pPr>
              <w:pStyle w:val="normal0"/>
              <w:widowControl w:val="0"/>
              <w:jc w:val="center"/>
              <w:rPr>
                <w:sz w:val="20"/>
                <w:szCs w:val="20"/>
              </w:rPr>
            </w:pPr>
            <w:r>
              <w:rPr>
                <w:sz w:val="20"/>
                <w:szCs w:val="20"/>
              </w:rPr>
              <w:t>0</w:t>
            </w:r>
          </w:p>
        </w:tc>
        <w:tc>
          <w:tcPr>
            <w:tcW w:w="1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259D1A" w14:textId="77777777" w:rsidR="000C0B8C" w:rsidRDefault="00020C15">
            <w:pPr>
              <w:pStyle w:val="normal0"/>
              <w:widowControl w:val="0"/>
              <w:jc w:val="center"/>
              <w:rPr>
                <w:sz w:val="20"/>
                <w:szCs w:val="20"/>
              </w:rPr>
            </w:pPr>
            <w:r>
              <w:rPr>
                <w:sz w:val="20"/>
                <w:szCs w:val="20"/>
              </w:rPr>
              <w:t>0</w:t>
            </w:r>
          </w:p>
        </w:tc>
      </w:tr>
    </w:tbl>
    <w:p w14:paraId="773190A8" w14:textId="77777777" w:rsidR="000C0B8C" w:rsidRDefault="000C0B8C">
      <w:pPr>
        <w:pStyle w:val="normal0"/>
      </w:pPr>
    </w:p>
    <w:p w14:paraId="4387796A" w14:textId="77777777" w:rsidR="000C0B8C" w:rsidRDefault="00020C15">
      <w:pPr>
        <w:pStyle w:val="normal0"/>
      </w:pPr>
      <w:r>
        <w:t>If vendors deliver food not grow on their farm, they should be indicating that on the invoice for your information and for traceability.</w:t>
      </w:r>
    </w:p>
    <w:p w14:paraId="3F499F11" w14:textId="77777777" w:rsidR="000C0B8C" w:rsidRDefault="000C0B8C">
      <w:pPr>
        <w:pStyle w:val="normal0"/>
      </w:pPr>
    </w:p>
    <w:p w14:paraId="06681490" w14:textId="77777777" w:rsidR="000C0B8C" w:rsidRDefault="00020C15">
      <w:pPr>
        <w:pStyle w:val="normal0"/>
      </w:pPr>
      <w:r>
        <w:t>As a school it would be valuable if the vendor was licensed as a commercial kitchen so they could supply minimally pro</w:t>
      </w:r>
      <w:r>
        <w:t>cessed foods to reduce kitchen labor.</w:t>
      </w:r>
    </w:p>
    <w:p w14:paraId="61E9936E" w14:textId="77777777" w:rsidR="000C0B8C" w:rsidRDefault="000C0B8C">
      <w:pPr>
        <w:pStyle w:val="normal0"/>
      </w:pPr>
    </w:p>
    <w:p w14:paraId="58C9C8DD" w14:textId="77777777" w:rsidR="000C0B8C" w:rsidRDefault="00020C15">
      <w:pPr>
        <w:pStyle w:val="normal0"/>
      </w:pPr>
      <w:r>
        <w:t>As a federal institution, a preference for minority vendors is required.</w:t>
      </w:r>
    </w:p>
    <w:p w14:paraId="502BA153" w14:textId="77777777" w:rsidR="000C0B8C" w:rsidRDefault="000C0B8C">
      <w:pPr>
        <w:pStyle w:val="normal0"/>
      </w:pPr>
    </w:p>
    <w:p w14:paraId="34D8BB3B" w14:textId="77777777" w:rsidR="000C0B8C" w:rsidRDefault="000C0B8C">
      <w:pPr>
        <w:pStyle w:val="normal0"/>
      </w:pPr>
    </w:p>
    <w:tbl>
      <w:tblPr>
        <w:tblStyle w:val="a4"/>
        <w:tblW w:w="93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980"/>
        <w:gridCol w:w="1247"/>
        <w:gridCol w:w="1395"/>
        <w:gridCol w:w="1246"/>
        <w:gridCol w:w="1246"/>
        <w:gridCol w:w="1246"/>
      </w:tblGrid>
      <w:tr w:rsidR="000C0B8C" w14:paraId="3983D551" w14:textId="77777777">
        <w:trPr>
          <w:trHeight w:val="31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93843F" w14:textId="77777777" w:rsidR="000C0B8C" w:rsidRDefault="00020C15">
            <w:pPr>
              <w:pStyle w:val="normal0"/>
              <w:widowControl w:val="0"/>
              <w:rPr>
                <w:sz w:val="20"/>
                <w:szCs w:val="20"/>
              </w:rPr>
            </w:pPr>
            <w:r>
              <w:rPr>
                <w:b/>
                <w:sz w:val="20"/>
                <w:szCs w:val="20"/>
              </w:rPr>
              <w:t>Total Points this section</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455F79" w14:textId="77777777" w:rsidR="000C0B8C" w:rsidRDefault="00020C15">
            <w:pPr>
              <w:pStyle w:val="normal0"/>
              <w:widowControl w:val="0"/>
              <w:jc w:val="center"/>
              <w:rPr>
                <w:sz w:val="20"/>
                <w:szCs w:val="20"/>
              </w:rPr>
            </w:pPr>
            <w:r>
              <w:rPr>
                <w:b/>
                <w:sz w:val="20"/>
                <w:szCs w:val="20"/>
              </w:rPr>
              <w:t>100</w:t>
            </w:r>
          </w:p>
        </w:tc>
        <w:tc>
          <w:tcPr>
            <w:tcW w:w="13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F6C5EBB" w14:textId="77777777" w:rsidR="000C0B8C" w:rsidRDefault="000C0B8C">
            <w:pPr>
              <w:pStyle w:val="normal0"/>
              <w:widowControl w:val="0"/>
              <w:jc w:val="center"/>
              <w:rPr>
                <w:sz w:val="20"/>
                <w:szCs w:val="20"/>
              </w:rPr>
            </w:pP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1B7AE123" w14:textId="77777777" w:rsidR="000C0B8C" w:rsidRDefault="00020C15">
            <w:pPr>
              <w:pStyle w:val="normal0"/>
              <w:widowControl w:val="0"/>
              <w:jc w:val="center"/>
              <w:rPr>
                <w:sz w:val="20"/>
                <w:szCs w:val="20"/>
              </w:rPr>
            </w:pPr>
            <w:r>
              <w:rPr>
                <w:b/>
                <w:sz w:val="20"/>
                <w:szCs w:val="20"/>
              </w:rPr>
              <w:t>65</w:t>
            </w: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541BADD7" w14:textId="77777777" w:rsidR="000C0B8C" w:rsidRDefault="00020C15">
            <w:pPr>
              <w:pStyle w:val="normal0"/>
              <w:widowControl w:val="0"/>
              <w:jc w:val="center"/>
              <w:rPr>
                <w:sz w:val="20"/>
                <w:szCs w:val="20"/>
              </w:rPr>
            </w:pPr>
            <w:r>
              <w:rPr>
                <w:b/>
                <w:sz w:val="20"/>
                <w:szCs w:val="20"/>
              </w:rPr>
              <w:t>57</w:t>
            </w:r>
          </w:p>
        </w:tc>
        <w:tc>
          <w:tcPr>
            <w:tcW w:w="1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44E8FECD" w14:textId="77777777" w:rsidR="000C0B8C" w:rsidRDefault="00020C15">
            <w:pPr>
              <w:pStyle w:val="normal0"/>
              <w:widowControl w:val="0"/>
              <w:jc w:val="center"/>
              <w:rPr>
                <w:sz w:val="20"/>
                <w:szCs w:val="20"/>
              </w:rPr>
            </w:pPr>
            <w:r>
              <w:rPr>
                <w:b/>
                <w:sz w:val="20"/>
                <w:szCs w:val="20"/>
              </w:rPr>
              <w:t>42</w:t>
            </w:r>
          </w:p>
        </w:tc>
      </w:tr>
      <w:tr w:rsidR="000C0B8C" w14:paraId="6D550115" w14:textId="77777777">
        <w:trPr>
          <w:trHeight w:val="315"/>
        </w:trPr>
        <w:tc>
          <w:tcPr>
            <w:tcW w:w="29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9B4BE9" w14:textId="77777777" w:rsidR="000C0B8C" w:rsidRDefault="00020C15">
            <w:pPr>
              <w:pStyle w:val="normal0"/>
              <w:widowControl w:val="0"/>
              <w:rPr>
                <w:sz w:val="20"/>
                <w:szCs w:val="20"/>
              </w:rPr>
            </w:pPr>
            <w:r>
              <w:rPr>
                <w:b/>
                <w:sz w:val="20"/>
                <w:szCs w:val="20"/>
              </w:rPr>
              <w:t>High Score WINS</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BBE810" w14:textId="77777777" w:rsidR="000C0B8C" w:rsidRDefault="000C0B8C">
            <w:pPr>
              <w:pStyle w:val="normal0"/>
              <w:widowControl w:val="0"/>
              <w:rPr>
                <w:sz w:val="20"/>
                <w:szCs w:val="20"/>
              </w:rPr>
            </w:pPr>
          </w:p>
        </w:tc>
        <w:tc>
          <w:tcPr>
            <w:tcW w:w="13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C26D0C"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DE7140" w14:textId="77777777" w:rsidR="000C0B8C" w:rsidRDefault="00020C15">
            <w:pPr>
              <w:pStyle w:val="normal0"/>
              <w:widowControl w:val="0"/>
              <w:jc w:val="center"/>
              <w:rPr>
                <w:sz w:val="20"/>
                <w:szCs w:val="20"/>
              </w:rPr>
            </w:pPr>
            <w:r>
              <w:rPr>
                <w:b/>
                <w:sz w:val="20"/>
                <w:szCs w:val="20"/>
              </w:rPr>
              <w:t>VENDOR A</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AB82E2" w14:textId="77777777" w:rsidR="000C0B8C" w:rsidRDefault="00020C15">
            <w:pPr>
              <w:pStyle w:val="normal0"/>
              <w:widowControl w:val="0"/>
              <w:jc w:val="center"/>
              <w:rPr>
                <w:sz w:val="20"/>
                <w:szCs w:val="20"/>
              </w:rPr>
            </w:pPr>
            <w:r>
              <w:rPr>
                <w:b/>
                <w:sz w:val="20"/>
                <w:szCs w:val="20"/>
              </w:rPr>
              <w:t>VENDOR B</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C901C0" w14:textId="77777777" w:rsidR="000C0B8C" w:rsidRDefault="00020C15">
            <w:pPr>
              <w:pStyle w:val="normal0"/>
              <w:widowControl w:val="0"/>
              <w:jc w:val="center"/>
              <w:rPr>
                <w:sz w:val="20"/>
                <w:szCs w:val="20"/>
              </w:rPr>
            </w:pPr>
            <w:r>
              <w:rPr>
                <w:b/>
                <w:sz w:val="20"/>
                <w:szCs w:val="20"/>
              </w:rPr>
              <w:t>VENDOR C</w:t>
            </w:r>
          </w:p>
        </w:tc>
      </w:tr>
      <w:tr w:rsidR="000C0B8C" w14:paraId="3575635D" w14:textId="77777777">
        <w:trPr>
          <w:trHeight w:val="315"/>
        </w:trPr>
        <w:tc>
          <w:tcPr>
            <w:tcW w:w="2978"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711776C4"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342C06" w14:textId="77777777" w:rsidR="000C0B8C" w:rsidRDefault="000C0B8C">
            <w:pPr>
              <w:pStyle w:val="normal0"/>
              <w:widowControl w:val="0"/>
              <w:rPr>
                <w:sz w:val="20"/>
                <w:szCs w:val="20"/>
              </w:rPr>
            </w:pPr>
          </w:p>
        </w:tc>
        <w:tc>
          <w:tcPr>
            <w:tcW w:w="13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89AE88"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F974C5" w14:textId="77777777" w:rsidR="000C0B8C" w:rsidRDefault="00020C15">
            <w:pPr>
              <w:pStyle w:val="normal0"/>
              <w:widowControl w:val="0"/>
              <w:rPr>
                <w:sz w:val="20"/>
                <w:szCs w:val="20"/>
              </w:rPr>
            </w:pPr>
            <w:r>
              <w:rPr>
                <w:sz w:val="20"/>
                <w:szCs w:val="20"/>
              </w:rPr>
              <w:t>Local Louie</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01697A" w14:textId="77777777" w:rsidR="000C0B8C" w:rsidRDefault="00020C15">
            <w:pPr>
              <w:pStyle w:val="normal0"/>
              <w:widowControl w:val="0"/>
              <w:rPr>
                <w:sz w:val="20"/>
                <w:szCs w:val="20"/>
              </w:rPr>
            </w:pPr>
            <w:r>
              <w:rPr>
                <w:sz w:val="20"/>
                <w:szCs w:val="20"/>
              </w:rPr>
              <w:t>Organic Al</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386B33" w14:textId="77777777" w:rsidR="000C0B8C" w:rsidRDefault="00020C15">
            <w:pPr>
              <w:pStyle w:val="normal0"/>
              <w:widowControl w:val="0"/>
              <w:rPr>
                <w:sz w:val="20"/>
                <w:szCs w:val="20"/>
              </w:rPr>
            </w:pPr>
            <w:r>
              <w:rPr>
                <w:sz w:val="20"/>
                <w:szCs w:val="20"/>
              </w:rPr>
              <w:t>CT Cousins</w:t>
            </w:r>
          </w:p>
        </w:tc>
      </w:tr>
      <w:tr w:rsidR="000C0B8C" w14:paraId="2CE7B97C" w14:textId="77777777">
        <w:trPr>
          <w:trHeight w:val="315"/>
        </w:trPr>
        <w:tc>
          <w:tcPr>
            <w:tcW w:w="2978" w:type="dxa"/>
            <w:tcBorders>
              <w:top w:val="single" w:sz="6" w:space="0" w:color="CCCCCC"/>
              <w:left w:val="single" w:sz="6" w:space="0" w:color="000000"/>
              <w:bottom w:val="single" w:sz="6" w:space="0" w:color="000000"/>
              <w:right w:val="single" w:sz="6" w:space="0" w:color="000000"/>
            </w:tcBorders>
            <w:shd w:val="clear" w:color="auto" w:fill="FFF2CC"/>
            <w:tcMar>
              <w:top w:w="40" w:type="dxa"/>
              <w:left w:w="0" w:type="dxa"/>
              <w:bottom w:w="40" w:type="dxa"/>
              <w:right w:w="0" w:type="dxa"/>
            </w:tcMar>
            <w:vAlign w:val="bottom"/>
          </w:tcPr>
          <w:p w14:paraId="7371A679" w14:textId="77777777" w:rsidR="000C0B8C" w:rsidRDefault="00020C15">
            <w:pPr>
              <w:pStyle w:val="normal0"/>
              <w:widowControl w:val="0"/>
              <w:rPr>
                <w:sz w:val="20"/>
                <w:szCs w:val="20"/>
              </w:rPr>
            </w:pPr>
            <w:r>
              <w:rPr>
                <w:sz w:val="20"/>
                <w:szCs w:val="20"/>
              </w:rPr>
              <w:t>Vendor Qualifications - 35 points maximum toward award</w:t>
            </w:r>
          </w:p>
        </w:tc>
        <w:tc>
          <w:tcPr>
            <w:tcW w:w="1246" w:type="dxa"/>
            <w:tcBorders>
              <w:top w:val="single" w:sz="6" w:space="0" w:color="CCCCCC"/>
              <w:left w:val="single" w:sz="6" w:space="0" w:color="CCCCCC"/>
              <w:bottom w:val="single" w:sz="6" w:space="0" w:color="CCCCCC"/>
              <w:right w:val="single" w:sz="6" w:space="0" w:color="000000"/>
            </w:tcBorders>
            <w:shd w:val="clear" w:color="auto" w:fill="FFF2CC"/>
            <w:tcMar>
              <w:top w:w="40" w:type="dxa"/>
              <w:left w:w="40" w:type="dxa"/>
              <w:bottom w:w="40" w:type="dxa"/>
              <w:right w:w="40" w:type="dxa"/>
            </w:tcMar>
            <w:vAlign w:val="bottom"/>
          </w:tcPr>
          <w:p w14:paraId="6A0C58EE" w14:textId="77777777" w:rsidR="000C0B8C" w:rsidRDefault="000C0B8C">
            <w:pPr>
              <w:pStyle w:val="normal0"/>
              <w:widowControl w:val="0"/>
              <w:rPr>
                <w:sz w:val="20"/>
                <w:szCs w:val="20"/>
              </w:rPr>
            </w:pPr>
          </w:p>
        </w:tc>
        <w:tc>
          <w:tcPr>
            <w:tcW w:w="139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76BC8EBB"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3ABC87D5" w14:textId="77777777" w:rsidR="000C0B8C" w:rsidRDefault="00020C15">
            <w:pPr>
              <w:pStyle w:val="normal0"/>
              <w:widowControl w:val="0"/>
              <w:jc w:val="center"/>
              <w:rPr>
                <w:sz w:val="20"/>
                <w:szCs w:val="20"/>
              </w:rPr>
            </w:pPr>
            <w:r>
              <w:rPr>
                <w:b/>
                <w:sz w:val="20"/>
                <w:szCs w:val="20"/>
              </w:rPr>
              <w:t>35.0</w:t>
            </w:r>
          </w:p>
        </w:tc>
        <w:tc>
          <w:tcPr>
            <w:tcW w:w="1246"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6DB3BF6E" w14:textId="77777777" w:rsidR="000C0B8C" w:rsidRDefault="00020C15">
            <w:pPr>
              <w:pStyle w:val="normal0"/>
              <w:widowControl w:val="0"/>
              <w:jc w:val="center"/>
              <w:rPr>
                <w:sz w:val="20"/>
                <w:szCs w:val="20"/>
              </w:rPr>
            </w:pPr>
            <w:r>
              <w:rPr>
                <w:b/>
                <w:sz w:val="20"/>
                <w:szCs w:val="20"/>
              </w:rPr>
              <w:t>30.7</w:t>
            </w:r>
          </w:p>
        </w:tc>
        <w:tc>
          <w:tcPr>
            <w:tcW w:w="1246" w:type="dxa"/>
            <w:tcBorders>
              <w:top w:val="single" w:sz="6" w:space="0" w:color="CCCCCC"/>
              <w:left w:val="single" w:sz="6" w:space="0" w:color="CCCCCC"/>
              <w:bottom w:val="single" w:sz="6" w:space="0" w:color="CCCCCC"/>
              <w:right w:val="single" w:sz="6" w:space="0" w:color="000000"/>
            </w:tcBorders>
            <w:shd w:val="clear" w:color="auto" w:fill="FFF2CC"/>
            <w:tcMar>
              <w:top w:w="40" w:type="dxa"/>
              <w:left w:w="40" w:type="dxa"/>
              <w:bottom w:w="40" w:type="dxa"/>
              <w:right w:w="40" w:type="dxa"/>
            </w:tcMar>
            <w:vAlign w:val="bottom"/>
          </w:tcPr>
          <w:p w14:paraId="23C3E2FD" w14:textId="77777777" w:rsidR="000C0B8C" w:rsidRDefault="00020C15">
            <w:pPr>
              <w:pStyle w:val="normal0"/>
              <w:widowControl w:val="0"/>
              <w:jc w:val="center"/>
              <w:rPr>
                <w:sz w:val="20"/>
                <w:szCs w:val="20"/>
              </w:rPr>
            </w:pPr>
            <w:r>
              <w:rPr>
                <w:b/>
                <w:sz w:val="20"/>
                <w:szCs w:val="20"/>
              </w:rPr>
              <w:t>22.6</w:t>
            </w:r>
          </w:p>
        </w:tc>
      </w:tr>
      <w:tr w:rsidR="000C0B8C" w14:paraId="4CC0AF60" w14:textId="77777777">
        <w:trPr>
          <w:trHeight w:val="315"/>
        </w:trPr>
        <w:tc>
          <w:tcPr>
            <w:tcW w:w="2978"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50C39F04" w14:textId="77777777" w:rsidR="000C0B8C" w:rsidRDefault="00020C15">
            <w:pPr>
              <w:pStyle w:val="normal0"/>
              <w:widowControl w:val="0"/>
              <w:rPr>
                <w:sz w:val="20"/>
                <w:szCs w:val="20"/>
              </w:rPr>
            </w:pPr>
            <w:r>
              <w:rPr>
                <w:sz w:val="20"/>
                <w:szCs w:val="20"/>
              </w:rPr>
              <w:t>(vendor score / winner score) * 35</w:t>
            </w: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B8358A" w14:textId="77777777" w:rsidR="000C0B8C" w:rsidRDefault="000C0B8C">
            <w:pPr>
              <w:pStyle w:val="normal0"/>
              <w:widowControl w:val="0"/>
              <w:rPr>
                <w:sz w:val="20"/>
                <w:szCs w:val="20"/>
              </w:rPr>
            </w:pPr>
          </w:p>
        </w:tc>
        <w:tc>
          <w:tcPr>
            <w:tcW w:w="13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EAEE36"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C169DB"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06C109" w14:textId="77777777" w:rsidR="000C0B8C" w:rsidRDefault="000C0B8C">
            <w:pPr>
              <w:pStyle w:val="normal0"/>
              <w:widowControl w:val="0"/>
              <w:rPr>
                <w:sz w:val="20"/>
                <w:szCs w:val="20"/>
              </w:rPr>
            </w:pPr>
          </w:p>
        </w:tc>
        <w:tc>
          <w:tcPr>
            <w:tcW w:w="12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28653C" w14:textId="77777777" w:rsidR="000C0B8C" w:rsidRDefault="000C0B8C">
            <w:pPr>
              <w:pStyle w:val="normal0"/>
              <w:widowControl w:val="0"/>
              <w:rPr>
                <w:sz w:val="20"/>
                <w:szCs w:val="20"/>
              </w:rPr>
            </w:pPr>
          </w:p>
        </w:tc>
      </w:tr>
    </w:tbl>
    <w:p w14:paraId="1714C407" w14:textId="77777777" w:rsidR="000C0B8C" w:rsidRDefault="000C0B8C">
      <w:pPr>
        <w:pStyle w:val="normal0"/>
      </w:pPr>
    </w:p>
    <w:p w14:paraId="12B10555" w14:textId="77777777" w:rsidR="000C0B8C" w:rsidRDefault="00020C15">
      <w:pPr>
        <w:pStyle w:val="normal0"/>
      </w:pPr>
      <w:r>
        <w:t>The sheet will tally the total points by vendor - always double check the calculations in case there have been wayward edits!!</w:t>
      </w:r>
    </w:p>
    <w:p w14:paraId="2C26379E" w14:textId="77777777" w:rsidR="000C0B8C" w:rsidRDefault="000C0B8C">
      <w:pPr>
        <w:pStyle w:val="normal0"/>
      </w:pPr>
    </w:p>
    <w:p w14:paraId="5130628B" w14:textId="77777777" w:rsidR="000C0B8C" w:rsidRDefault="00020C15">
      <w:pPr>
        <w:pStyle w:val="normal0"/>
      </w:pPr>
      <w:r>
        <w:t>The highest score wins all 35 points.</w:t>
      </w:r>
    </w:p>
    <w:p w14:paraId="48414689" w14:textId="77777777" w:rsidR="000C0B8C" w:rsidRDefault="00020C15">
      <w:pPr>
        <w:pStyle w:val="normal0"/>
      </w:pPr>
      <w:r>
        <w:t>Each vendor is given points based on the winning total.</w:t>
      </w:r>
    </w:p>
    <w:p w14:paraId="0B3BE005" w14:textId="77777777" w:rsidR="000C0B8C" w:rsidRDefault="00020C15">
      <w:pPr>
        <w:pStyle w:val="normal0"/>
      </w:pPr>
      <w:r>
        <w:t>Vendor A wins with a score of 65/100:  they are awarded 35 points.</w:t>
      </w:r>
    </w:p>
    <w:p w14:paraId="130DE906" w14:textId="77777777" w:rsidR="000C0B8C" w:rsidRDefault="000C0B8C">
      <w:pPr>
        <w:pStyle w:val="normal0"/>
      </w:pPr>
    </w:p>
    <w:p w14:paraId="17B1506B" w14:textId="77777777" w:rsidR="000C0B8C" w:rsidRDefault="00020C15">
      <w:pPr>
        <w:pStyle w:val="normal0"/>
      </w:pPr>
      <w:r>
        <w:t>Vendor B has a score of 57/100.  To get the award total, divide the vendors score by the winne</w:t>
      </w:r>
      <w:r>
        <w:t>rs score and multiply that ratio by 35 (total possible).</w:t>
      </w:r>
    </w:p>
    <w:p w14:paraId="0866C60E" w14:textId="77777777" w:rsidR="000C0B8C" w:rsidRDefault="00020C15">
      <w:pPr>
        <w:pStyle w:val="normal0"/>
      </w:pPr>
      <w:r>
        <w:lastRenderedPageBreak/>
        <w:t>Award = (57/65) * 35 = 30.7 points for this section</w:t>
      </w:r>
    </w:p>
    <w:p w14:paraId="69C8CEDD" w14:textId="77777777" w:rsidR="000C0B8C" w:rsidRDefault="000C0B8C">
      <w:pPr>
        <w:pStyle w:val="normal0"/>
      </w:pPr>
    </w:p>
    <w:p w14:paraId="57B4F4F0" w14:textId="77777777" w:rsidR="000C0B8C" w:rsidRDefault="00020C15">
      <w:pPr>
        <w:pStyle w:val="normal0"/>
      </w:pPr>
      <w:r>
        <w:t>Vendor C has a score of 42/100.  To get the award total, divide the vendors score by the winners score and multiply that ratio by 35 (total possib</w:t>
      </w:r>
      <w:r>
        <w:t>le).</w:t>
      </w:r>
    </w:p>
    <w:p w14:paraId="5425704E" w14:textId="77777777" w:rsidR="000C0B8C" w:rsidRDefault="00020C15">
      <w:pPr>
        <w:pStyle w:val="normal0"/>
      </w:pPr>
      <w:r>
        <w:t>Award = (42/65) * 35 = 22.6 points for this section</w:t>
      </w:r>
    </w:p>
    <w:p w14:paraId="3B52475D" w14:textId="77777777" w:rsidR="000C0B8C" w:rsidRDefault="000C0B8C">
      <w:pPr>
        <w:pStyle w:val="normal0"/>
      </w:pPr>
    </w:p>
    <w:p w14:paraId="5E888B42" w14:textId="77777777" w:rsidR="000C0B8C" w:rsidRDefault="00020C15">
      <w:pPr>
        <w:pStyle w:val="normal0"/>
      </w:pPr>
      <w:r>
        <w:t>These totals are linked to the Awards Tab.</w:t>
      </w:r>
    </w:p>
    <w:p w14:paraId="37533FF7" w14:textId="77777777" w:rsidR="000C0B8C" w:rsidRDefault="000C0B8C">
      <w:pPr>
        <w:pStyle w:val="normal0"/>
      </w:pPr>
    </w:p>
    <w:p w14:paraId="0FC9AA2B" w14:textId="77777777" w:rsidR="000C0B8C" w:rsidRDefault="000C0B8C">
      <w:pPr>
        <w:pStyle w:val="normal0"/>
      </w:pPr>
    </w:p>
    <w:p w14:paraId="4691F961" w14:textId="77777777" w:rsidR="000C0B8C" w:rsidRDefault="00020C15">
      <w:pPr>
        <w:pStyle w:val="normal0"/>
      </w:pPr>
      <w:r>
        <w:br w:type="page"/>
      </w:r>
    </w:p>
    <w:p w14:paraId="6918DC32" w14:textId="77777777" w:rsidR="000C0B8C" w:rsidRDefault="00020C15">
      <w:pPr>
        <w:pStyle w:val="normal0"/>
        <w:jc w:val="center"/>
        <w:rPr>
          <w:b/>
        </w:rPr>
      </w:pPr>
      <w:r>
        <w:rPr>
          <w:b/>
        </w:rPr>
        <w:lastRenderedPageBreak/>
        <w:t>Tab 2 Price Adjustment</w:t>
      </w:r>
    </w:p>
    <w:p w14:paraId="79C461D2" w14:textId="77777777" w:rsidR="000C0B8C" w:rsidRDefault="00020C15">
      <w:pPr>
        <w:pStyle w:val="normal0"/>
        <w:rPr>
          <w:b/>
        </w:rPr>
      </w:pPr>
      <w:r>
        <w:rPr>
          <w:b/>
        </w:rPr>
        <w:t>Price Adjustment and Evaluation - 65 points maximum toward award</w:t>
      </w:r>
    </w:p>
    <w:p w14:paraId="7DE9B88F" w14:textId="77777777" w:rsidR="000C0B8C" w:rsidRDefault="000C0B8C">
      <w:pPr>
        <w:pStyle w:val="normal0"/>
        <w:rPr>
          <w:b/>
        </w:rPr>
      </w:pPr>
    </w:p>
    <w:p w14:paraId="0A5A4F26" w14:textId="77777777" w:rsidR="000C0B8C" w:rsidRDefault="00020C15">
      <w:pPr>
        <w:pStyle w:val="normal0"/>
      </w:pPr>
      <w:r>
        <w:t>This tab evaluates the geographic preference and a bonus for the number of varieties of apples to be supplied by the vendor.  Be careful working through this section.  There are a number of manual entries to make.</w:t>
      </w:r>
    </w:p>
    <w:p w14:paraId="459B0865" w14:textId="77777777" w:rsidR="000C0B8C" w:rsidRDefault="000C0B8C">
      <w:pPr>
        <w:pStyle w:val="normal0"/>
      </w:pPr>
    </w:p>
    <w:p w14:paraId="679DEF3E" w14:textId="77777777" w:rsidR="000C0B8C" w:rsidRDefault="00020C15">
      <w:pPr>
        <w:pStyle w:val="normal0"/>
      </w:pPr>
      <w:r>
        <w:t>Gather the RFP price sheet from the vendo</w:t>
      </w:r>
      <w:r>
        <w:t>r packet, one vendor at a time.</w:t>
      </w:r>
    </w:p>
    <w:p w14:paraId="30F01496" w14:textId="77777777" w:rsidR="000C0B8C" w:rsidRDefault="000C0B8C">
      <w:pPr>
        <w:pStyle w:val="normal0"/>
      </w:pPr>
    </w:p>
    <w:p w14:paraId="05528A06" w14:textId="77777777" w:rsidR="000C0B8C" w:rsidRDefault="000C0B8C">
      <w:pPr>
        <w:pStyle w:val="normal0"/>
      </w:pPr>
    </w:p>
    <w:tbl>
      <w:tblPr>
        <w:tblStyle w:val="a5"/>
        <w:tblW w:w="57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415"/>
        <w:gridCol w:w="1845"/>
        <w:gridCol w:w="1500"/>
      </w:tblGrid>
      <w:tr w:rsidR="000C0B8C" w14:paraId="6F2C2F9D" w14:textId="77777777">
        <w:trPr>
          <w:trHeight w:val="315"/>
        </w:trPr>
        <w:tc>
          <w:tcPr>
            <w:tcW w:w="241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4A85BF40" w14:textId="77777777" w:rsidR="000C0B8C" w:rsidRDefault="00020C15">
            <w:pPr>
              <w:pStyle w:val="normal0"/>
              <w:widowControl w:val="0"/>
              <w:rPr>
                <w:sz w:val="20"/>
                <w:szCs w:val="20"/>
              </w:rPr>
            </w:pPr>
            <w:r>
              <w:rPr>
                <w:b/>
                <w:sz w:val="20"/>
                <w:szCs w:val="20"/>
              </w:rPr>
              <w:t>Vendor A</w:t>
            </w:r>
          </w:p>
        </w:tc>
        <w:tc>
          <w:tcPr>
            <w:tcW w:w="184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0806E780" w14:textId="77777777" w:rsidR="000C0B8C" w:rsidRDefault="00020C15">
            <w:pPr>
              <w:pStyle w:val="normal0"/>
              <w:widowControl w:val="0"/>
              <w:jc w:val="center"/>
              <w:rPr>
                <w:sz w:val="20"/>
                <w:szCs w:val="20"/>
              </w:rPr>
            </w:pPr>
            <w:r>
              <w:rPr>
                <w:sz w:val="20"/>
                <w:szCs w:val="20"/>
              </w:rPr>
              <w:t>Local Louie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EBC689" w14:textId="77777777" w:rsidR="000C0B8C" w:rsidRDefault="000C0B8C">
            <w:pPr>
              <w:pStyle w:val="normal0"/>
              <w:widowControl w:val="0"/>
              <w:rPr>
                <w:sz w:val="20"/>
                <w:szCs w:val="20"/>
              </w:rPr>
            </w:pPr>
          </w:p>
        </w:tc>
      </w:tr>
      <w:tr w:rsidR="000C0B8C" w14:paraId="79084062"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2B7C92" w14:textId="77777777" w:rsidR="000C0B8C" w:rsidRDefault="00020C15">
            <w:pPr>
              <w:pStyle w:val="normal0"/>
              <w:widowControl w:val="0"/>
              <w:rPr>
                <w:sz w:val="20"/>
                <w:szCs w:val="20"/>
              </w:rPr>
            </w:pPr>
            <w:r>
              <w:rPr>
                <w:b/>
                <w:sz w:val="20"/>
                <w:szCs w:val="20"/>
              </w:rPr>
              <w:t>Fresh Apples</w:t>
            </w:r>
          </w:p>
        </w:tc>
        <w:tc>
          <w:tcPr>
            <w:tcW w:w="18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569B1E" w14:textId="77777777" w:rsidR="000C0B8C" w:rsidRDefault="00020C15">
            <w:pPr>
              <w:pStyle w:val="normal0"/>
              <w:widowControl w:val="0"/>
              <w:jc w:val="center"/>
              <w:rPr>
                <w:sz w:val="20"/>
                <w:szCs w:val="20"/>
              </w:rPr>
            </w:pPr>
            <w:r>
              <w:rPr>
                <w:b/>
                <w:sz w:val="20"/>
                <w:szCs w:val="20"/>
              </w:rPr>
              <w:t>Cases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89C2F1" w14:textId="77777777" w:rsidR="000C0B8C" w:rsidRDefault="00020C15">
            <w:pPr>
              <w:pStyle w:val="normal0"/>
              <w:widowControl w:val="0"/>
              <w:jc w:val="center"/>
              <w:rPr>
                <w:sz w:val="20"/>
                <w:szCs w:val="20"/>
              </w:rPr>
            </w:pPr>
            <w:r>
              <w:rPr>
                <w:b/>
                <w:sz w:val="20"/>
                <w:szCs w:val="20"/>
              </w:rPr>
              <w:t>Weeks</w:t>
            </w:r>
          </w:p>
        </w:tc>
      </w:tr>
      <w:tr w:rsidR="000C0B8C" w14:paraId="2571EA2B"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9AEF94" w14:textId="77777777" w:rsidR="000C0B8C" w:rsidRDefault="00020C15">
            <w:pPr>
              <w:pStyle w:val="normal0"/>
              <w:widowControl w:val="0"/>
              <w:rPr>
                <w:sz w:val="20"/>
                <w:szCs w:val="20"/>
              </w:rPr>
            </w:pPr>
            <w:r>
              <w:rPr>
                <w:sz w:val="20"/>
                <w:szCs w:val="20"/>
              </w:rPr>
              <w:t>Cases per week 125 ct</w:t>
            </w:r>
          </w:p>
        </w:tc>
        <w:tc>
          <w:tcPr>
            <w:tcW w:w="184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6EE5E3E5" w14:textId="77777777" w:rsidR="000C0B8C" w:rsidRDefault="00020C15">
            <w:pPr>
              <w:pStyle w:val="normal0"/>
              <w:widowControl w:val="0"/>
              <w:jc w:val="center"/>
              <w:rPr>
                <w:sz w:val="20"/>
                <w:szCs w:val="20"/>
              </w:rPr>
            </w:pPr>
            <w:r>
              <w:rPr>
                <w:sz w:val="20"/>
                <w:szCs w:val="20"/>
              </w:rPr>
              <w:t>50</w:t>
            </w:r>
          </w:p>
        </w:tc>
        <w:tc>
          <w:tcPr>
            <w:tcW w:w="150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0464ADF3" w14:textId="77777777" w:rsidR="000C0B8C" w:rsidRDefault="00020C15">
            <w:pPr>
              <w:pStyle w:val="normal0"/>
              <w:widowControl w:val="0"/>
              <w:jc w:val="center"/>
              <w:rPr>
                <w:sz w:val="20"/>
                <w:szCs w:val="20"/>
              </w:rPr>
            </w:pPr>
            <w:r>
              <w:rPr>
                <w:sz w:val="20"/>
                <w:szCs w:val="20"/>
              </w:rPr>
              <w:t>8</w:t>
            </w:r>
          </w:p>
        </w:tc>
      </w:tr>
      <w:tr w:rsidR="000C0B8C" w14:paraId="03B91347"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313184" w14:textId="77777777" w:rsidR="000C0B8C" w:rsidRDefault="00020C15">
            <w:pPr>
              <w:pStyle w:val="normal0"/>
              <w:widowControl w:val="0"/>
              <w:rPr>
                <w:sz w:val="20"/>
                <w:szCs w:val="20"/>
              </w:rPr>
            </w:pPr>
            <w:r>
              <w:rPr>
                <w:sz w:val="20"/>
                <w:szCs w:val="20"/>
              </w:rPr>
              <w:t>Cases per week 140 ct</w:t>
            </w:r>
          </w:p>
        </w:tc>
        <w:tc>
          <w:tcPr>
            <w:tcW w:w="184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604549C7" w14:textId="77777777" w:rsidR="000C0B8C" w:rsidRDefault="00020C15">
            <w:pPr>
              <w:pStyle w:val="normal0"/>
              <w:widowControl w:val="0"/>
              <w:jc w:val="center"/>
              <w:rPr>
                <w:sz w:val="20"/>
                <w:szCs w:val="20"/>
              </w:rPr>
            </w:pPr>
            <w:r>
              <w:rPr>
                <w:sz w:val="20"/>
                <w:szCs w:val="20"/>
              </w:rPr>
              <w:t>25</w:t>
            </w:r>
          </w:p>
        </w:tc>
        <w:tc>
          <w:tcPr>
            <w:tcW w:w="150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5D2C334E" w14:textId="77777777" w:rsidR="000C0B8C" w:rsidRDefault="00020C15">
            <w:pPr>
              <w:pStyle w:val="normal0"/>
              <w:widowControl w:val="0"/>
              <w:jc w:val="center"/>
              <w:rPr>
                <w:sz w:val="20"/>
                <w:szCs w:val="20"/>
              </w:rPr>
            </w:pPr>
            <w:r>
              <w:rPr>
                <w:sz w:val="20"/>
                <w:szCs w:val="20"/>
              </w:rPr>
              <w:t>6</w:t>
            </w:r>
          </w:p>
        </w:tc>
      </w:tr>
    </w:tbl>
    <w:p w14:paraId="6E253965" w14:textId="77777777" w:rsidR="000C0B8C" w:rsidRDefault="000C0B8C">
      <w:pPr>
        <w:pStyle w:val="normal0"/>
      </w:pPr>
    </w:p>
    <w:p w14:paraId="2517D725" w14:textId="77777777" w:rsidR="000C0B8C" w:rsidRDefault="00020C15">
      <w:pPr>
        <w:pStyle w:val="normal0"/>
      </w:pPr>
      <w:r>
        <w:t>Enter the vendor name</w:t>
      </w:r>
    </w:p>
    <w:p w14:paraId="1EA57F3C" w14:textId="77777777" w:rsidR="000C0B8C" w:rsidRDefault="00020C15">
      <w:pPr>
        <w:pStyle w:val="normal0"/>
      </w:pPr>
      <w:r>
        <w:t xml:space="preserve">Enter the number of </w:t>
      </w:r>
      <w:r>
        <w:rPr>
          <w:b/>
        </w:rPr>
        <w:t>Cases</w:t>
      </w:r>
      <w:r>
        <w:t xml:space="preserve"> and </w:t>
      </w:r>
      <w:r>
        <w:rPr>
          <w:b/>
        </w:rPr>
        <w:t>Weeks</w:t>
      </w:r>
      <w:r>
        <w:t xml:space="preserve"> for each product from the RFP.</w:t>
      </w:r>
    </w:p>
    <w:p w14:paraId="4E0EDDA3" w14:textId="77777777" w:rsidR="000C0B8C" w:rsidRDefault="00020C15">
      <w:pPr>
        <w:pStyle w:val="normal0"/>
      </w:pPr>
      <w:r>
        <w:t>Do this only once and the additional vendor lines will be copied from this.</w:t>
      </w:r>
    </w:p>
    <w:p w14:paraId="2B59A2F0" w14:textId="77777777" w:rsidR="000C0B8C" w:rsidRDefault="000C0B8C">
      <w:pPr>
        <w:pStyle w:val="normal0"/>
      </w:pPr>
    </w:p>
    <w:p w14:paraId="28CC9A2B" w14:textId="77777777" w:rsidR="000C0B8C" w:rsidRDefault="000C0B8C">
      <w:pPr>
        <w:pStyle w:val="normal0"/>
      </w:pPr>
    </w:p>
    <w:tbl>
      <w:tblPr>
        <w:tblStyle w:val="a6"/>
        <w:tblW w:w="87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415"/>
        <w:gridCol w:w="1845"/>
        <w:gridCol w:w="1500"/>
        <w:gridCol w:w="1500"/>
        <w:gridCol w:w="1500"/>
      </w:tblGrid>
      <w:tr w:rsidR="000C0B8C" w14:paraId="343148EB" w14:textId="77777777">
        <w:trPr>
          <w:trHeight w:val="315"/>
        </w:trPr>
        <w:tc>
          <w:tcPr>
            <w:tcW w:w="241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4C433A50" w14:textId="77777777" w:rsidR="000C0B8C" w:rsidRDefault="00020C15">
            <w:pPr>
              <w:pStyle w:val="normal0"/>
              <w:widowControl w:val="0"/>
              <w:rPr>
                <w:sz w:val="20"/>
                <w:szCs w:val="20"/>
              </w:rPr>
            </w:pPr>
            <w:r>
              <w:rPr>
                <w:b/>
                <w:sz w:val="20"/>
                <w:szCs w:val="20"/>
              </w:rPr>
              <w:t>Vendor A</w:t>
            </w:r>
          </w:p>
        </w:tc>
        <w:tc>
          <w:tcPr>
            <w:tcW w:w="184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4A20EEF8" w14:textId="77777777" w:rsidR="000C0B8C" w:rsidRDefault="00020C15">
            <w:pPr>
              <w:pStyle w:val="normal0"/>
              <w:widowControl w:val="0"/>
              <w:jc w:val="center"/>
              <w:rPr>
                <w:sz w:val="20"/>
                <w:szCs w:val="20"/>
              </w:rPr>
            </w:pPr>
            <w:r>
              <w:rPr>
                <w:sz w:val="20"/>
                <w:szCs w:val="20"/>
              </w:rPr>
              <w:t>Local Louie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7C8D1D" w14:textId="77777777" w:rsidR="000C0B8C" w:rsidRDefault="000C0B8C">
            <w:pPr>
              <w:pStyle w:val="normal0"/>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3E7665" w14:textId="77777777" w:rsidR="000C0B8C" w:rsidRDefault="000C0B8C">
            <w:pPr>
              <w:pStyle w:val="normal0"/>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50A0AF" w14:textId="77777777" w:rsidR="000C0B8C" w:rsidRDefault="000C0B8C">
            <w:pPr>
              <w:pStyle w:val="normal0"/>
              <w:widowControl w:val="0"/>
              <w:rPr>
                <w:sz w:val="20"/>
                <w:szCs w:val="20"/>
              </w:rPr>
            </w:pPr>
          </w:p>
        </w:tc>
      </w:tr>
      <w:tr w:rsidR="000C0B8C" w14:paraId="2DDA969D"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C74187" w14:textId="77777777" w:rsidR="000C0B8C" w:rsidRDefault="00020C15">
            <w:pPr>
              <w:pStyle w:val="normal0"/>
              <w:widowControl w:val="0"/>
              <w:rPr>
                <w:sz w:val="20"/>
                <w:szCs w:val="20"/>
              </w:rPr>
            </w:pPr>
            <w:r>
              <w:rPr>
                <w:b/>
                <w:sz w:val="20"/>
                <w:szCs w:val="20"/>
              </w:rPr>
              <w:t>Fresh Apples</w:t>
            </w:r>
          </w:p>
        </w:tc>
        <w:tc>
          <w:tcPr>
            <w:tcW w:w="18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29AFEF" w14:textId="77777777" w:rsidR="000C0B8C" w:rsidRDefault="00020C15">
            <w:pPr>
              <w:pStyle w:val="normal0"/>
              <w:widowControl w:val="0"/>
              <w:jc w:val="center"/>
              <w:rPr>
                <w:sz w:val="20"/>
                <w:szCs w:val="20"/>
              </w:rPr>
            </w:pPr>
            <w:r>
              <w:rPr>
                <w:b/>
                <w:sz w:val="20"/>
                <w:szCs w:val="20"/>
              </w:rPr>
              <w:t>Cases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4F4023" w14:textId="77777777" w:rsidR="000C0B8C" w:rsidRDefault="00020C15">
            <w:pPr>
              <w:pStyle w:val="normal0"/>
              <w:widowControl w:val="0"/>
              <w:jc w:val="center"/>
              <w:rPr>
                <w:sz w:val="20"/>
                <w:szCs w:val="20"/>
              </w:rPr>
            </w:pPr>
            <w:r>
              <w:rPr>
                <w:b/>
                <w:sz w:val="20"/>
                <w:szCs w:val="20"/>
              </w:rPr>
              <w:t>Weeks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5C502B" w14:textId="77777777" w:rsidR="000C0B8C" w:rsidRDefault="00020C15">
            <w:pPr>
              <w:pStyle w:val="normal0"/>
              <w:widowControl w:val="0"/>
              <w:jc w:val="center"/>
              <w:rPr>
                <w:sz w:val="20"/>
                <w:szCs w:val="20"/>
              </w:rPr>
            </w:pPr>
            <w:r>
              <w:rPr>
                <w:b/>
                <w:sz w:val="20"/>
                <w:szCs w:val="20"/>
              </w:rPr>
              <w:t>Case Price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7C1FBE" w14:textId="77777777" w:rsidR="000C0B8C" w:rsidRDefault="00020C15">
            <w:pPr>
              <w:pStyle w:val="normal0"/>
              <w:widowControl w:val="0"/>
              <w:jc w:val="center"/>
              <w:rPr>
                <w:sz w:val="20"/>
                <w:szCs w:val="20"/>
              </w:rPr>
            </w:pPr>
            <w:r>
              <w:rPr>
                <w:b/>
                <w:sz w:val="20"/>
                <w:szCs w:val="20"/>
              </w:rPr>
              <w:t>Total</w:t>
            </w:r>
          </w:p>
        </w:tc>
      </w:tr>
      <w:tr w:rsidR="000C0B8C" w14:paraId="4BADB90F"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D0DB21" w14:textId="77777777" w:rsidR="000C0B8C" w:rsidRDefault="00020C15">
            <w:pPr>
              <w:pStyle w:val="normal0"/>
              <w:widowControl w:val="0"/>
              <w:rPr>
                <w:sz w:val="20"/>
                <w:szCs w:val="20"/>
              </w:rPr>
            </w:pPr>
            <w:r>
              <w:rPr>
                <w:sz w:val="20"/>
                <w:szCs w:val="20"/>
              </w:rPr>
              <w:t>Cases per week 125 ct</w:t>
            </w:r>
          </w:p>
        </w:tc>
        <w:tc>
          <w:tcPr>
            <w:tcW w:w="184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28734F84" w14:textId="77777777" w:rsidR="000C0B8C" w:rsidRDefault="00020C15">
            <w:pPr>
              <w:pStyle w:val="normal0"/>
              <w:widowControl w:val="0"/>
              <w:jc w:val="center"/>
              <w:rPr>
                <w:sz w:val="20"/>
                <w:szCs w:val="20"/>
              </w:rPr>
            </w:pPr>
            <w:r>
              <w:rPr>
                <w:sz w:val="20"/>
                <w:szCs w:val="20"/>
              </w:rPr>
              <w:t>50</w:t>
            </w:r>
          </w:p>
        </w:tc>
        <w:tc>
          <w:tcPr>
            <w:tcW w:w="150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6ABE3C37" w14:textId="77777777" w:rsidR="000C0B8C" w:rsidRDefault="00020C15">
            <w:pPr>
              <w:pStyle w:val="normal0"/>
              <w:widowControl w:val="0"/>
              <w:jc w:val="center"/>
              <w:rPr>
                <w:sz w:val="20"/>
                <w:szCs w:val="20"/>
              </w:rPr>
            </w:pPr>
            <w:r>
              <w:rPr>
                <w:sz w:val="20"/>
                <w:szCs w:val="20"/>
              </w:rPr>
              <w:t>8</w:t>
            </w:r>
          </w:p>
        </w:tc>
        <w:tc>
          <w:tcPr>
            <w:tcW w:w="150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1F18EBD7" w14:textId="77777777" w:rsidR="000C0B8C" w:rsidRDefault="00020C15">
            <w:pPr>
              <w:pStyle w:val="normal0"/>
              <w:widowControl w:val="0"/>
              <w:jc w:val="center"/>
              <w:rPr>
                <w:sz w:val="20"/>
                <w:szCs w:val="20"/>
              </w:rPr>
            </w:pPr>
            <w:r>
              <w:rPr>
                <w:sz w:val="20"/>
                <w:szCs w:val="20"/>
              </w:rPr>
              <w:t>$28.00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1C5320" w14:textId="77777777" w:rsidR="000C0B8C" w:rsidRDefault="00020C15">
            <w:pPr>
              <w:pStyle w:val="normal0"/>
              <w:widowControl w:val="0"/>
              <w:jc w:val="center"/>
              <w:rPr>
                <w:sz w:val="20"/>
                <w:szCs w:val="20"/>
              </w:rPr>
            </w:pPr>
            <w:r>
              <w:rPr>
                <w:sz w:val="20"/>
                <w:szCs w:val="20"/>
              </w:rPr>
              <w:t>$11,200.00</w:t>
            </w:r>
          </w:p>
        </w:tc>
      </w:tr>
      <w:tr w:rsidR="000C0B8C" w14:paraId="4DC147DD"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A14465" w14:textId="77777777" w:rsidR="000C0B8C" w:rsidRDefault="00020C15">
            <w:pPr>
              <w:pStyle w:val="normal0"/>
              <w:widowControl w:val="0"/>
              <w:rPr>
                <w:sz w:val="20"/>
                <w:szCs w:val="20"/>
              </w:rPr>
            </w:pPr>
            <w:r>
              <w:rPr>
                <w:sz w:val="20"/>
                <w:szCs w:val="20"/>
              </w:rPr>
              <w:t>Cases per week 140 ct</w:t>
            </w:r>
          </w:p>
        </w:tc>
        <w:tc>
          <w:tcPr>
            <w:tcW w:w="184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5FC9CFA0" w14:textId="77777777" w:rsidR="000C0B8C" w:rsidRDefault="00020C15">
            <w:pPr>
              <w:pStyle w:val="normal0"/>
              <w:widowControl w:val="0"/>
              <w:jc w:val="center"/>
              <w:rPr>
                <w:sz w:val="20"/>
                <w:szCs w:val="20"/>
              </w:rPr>
            </w:pPr>
            <w:r>
              <w:rPr>
                <w:sz w:val="20"/>
                <w:szCs w:val="20"/>
              </w:rPr>
              <w:t>25</w:t>
            </w:r>
          </w:p>
        </w:tc>
        <w:tc>
          <w:tcPr>
            <w:tcW w:w="150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5C2F0D68" w14:textId="77777777" w:rsidR="000C0B8C" w:rsidRDefault="00020C15">
            <w:pPr>
              <w:pStyle w:val="normal0"/>
              <w:widowControl w:val="0"/>
              <w:jc w:val="center"/>
              <w:rPr>
                <w:sz w:val="20"/>
                <w:szCs w:val="20"/>
              </w:rPr>
            </w:pPr>
            <w:r>
              <w:rPr>
                <w:sz w:val="20"/>
                <w:szCs w:val="20"/>
              </w:rPr>
              <w:t>6</w:t>
            </w:r>
          </w:p>
        </w:tc>
        <w:tc>
          <w:tcPr>
            <w:tcW w:w="150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14223849" w14:textId="77777777" w:rsidR="000C0B8C" w:rsidRDefault="00020C15">
            <w:pPr>
              <w:pStyle w:val="normal0"/>
              <w:widowControl w:val="0"/>
              <w:jc w:val="center"/>
              <w:rPr>
                <w:sz w:val="20"/>
                <w:szCs w:val="20"/>
              </w:rPr>
            </w:pPr>
            <w:r>
              <w:rPr>
                <w:sz w:val="20"/>
                <w:szCs w:val="20"/>
              </w:rPr>
              <w:t>$24.00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D5F267" w14:textId="77777777" w:rsidR="000C0B8C" w:rsidRDefault="00020C15">
            <w:pPr>
              <w:pStyle w:val="normal0"/>
              <w:widowControl w:val="0"/>
              <w:jc w:val="center"/>
              <w:rPr>
                <w:sz w:val="20"/>
                <w:szCs w:val="20"/>
              </w:rPr>
            </w:pPr>
            <w:r>
              <w:rPr>
                <w:sz w:val="20"/>
                <w:szCs w:val="20"/>
              </w:rPr>
              <w:t>$3,600.00</w:t>
            </w:r>
          </w:p>
        </w:tc>
      </w:tr>
      <w:tr w:rsidR="000C0B8C" w14:paraId="4229B64D"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EEB93D" w14:textId="77777777" w:rsidR="000C0B8C" w:rsidRDefault="00020C15">
            <w:pPr>
              <w:pStyle w:val="normal0"/>
              <w:widowControl w:val="0"/>
              <w:rPr>
                <w:sz w:val="20"/>
                <w:szCs w:val="20"/>
              </w:rPr>
            </w:pPr>
            <w:r>
              <w:rPr>
                <w:sz w:val="20"/>
                <w:szCs w:val="20"/>
              </w:rPr>
              <w:t>Average $/case</w:t>
            </w:r>
          </w:p>
        </w:tc>
        <w:tc>
          <w:tcPr>
            <w:tcW w:w="18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45055F" w14:textId="77777777" w:rsidR="000C0B8C" w:rsidRDefault="000C0B8C">
            <w:pPr>
              <w:pStyle w:val="normal0"/>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EBC76F" w14:textId="77777777" w:rsidR="000C0B8C" w:rsidRDefault="000C0B8C">
            <w:pPr>
              <w:pStyle w:val="normal0"/>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4EB077" w14:textId="77777777" w:rsidR="000C0B8C" w:rsidRDefault="00020C15">
            <w:pPr>
              <w:pStyle w:val="normal0"/>
              <w:widowControl w:val="0"/>
              <w:jc w:val="center"/>
              <w:rPr>
                <w:sz w:val="20"/>
                <w:szCs w:val="20"/>
              </w:rPr>
            </w:pPr>
            <w:r>
              <w:rPr>
                <w:sz w:val="20"/>
                <w:szCs w:val="20"/>
              </w:rPr>
              <w:t>$26.91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D4861C" w14:textId="77777777" w:rsidR="000C0B8C" w:rsidRDefault="000C0B8C">
            <w:pPr>
              <w:pStyle w:val="normal0"/>
              <w:widowControl w:val="0"/>
              <w:rPr>
                <w:sz w:val="20"/>
                <w:szCs w:val="20"/>
              </w:rPr>
            </w:pPr>
          </w:p>
        </w:tc>
      </w:tr>
    </w:tbl>
    <w:p w14:paraId="55438D2A" w14:textId="77777777" w:rsidR="000C0B8C" w:rsidRDefault="000C0B8C">
      <w:pPr>
        <w:pStyle w:val="normal0"/>
      </w:pPr>
    </w:p>
    <w:p w14:paraId="1B8B56AE" w14:textId="77777777" w:rsidR="000C0B8C" w:rsidRDefault="00020C15">
      <w:pPr>
        <w:pStyle w:val="normal0"/>
      </w:pPr>
      <w:r>
        <w:t xml:space="preserve">Enter the vendor </w:t>
      </w:r>
      <w:r>
        <w:rPr>
          <w:b/>
        </w:rPr>
        <w:t>Case Price</w:t>
      </w:r>
      <w:r>
        <w:t xml:space="preserve"> for each product.</w:t>
      </w:r>
    </w:p>
    <w:p w14:paraId="4B89238F" w14:textId="77777777" w:rsidR="000C0B8C" w:rsidRDefault="00020C15">
      <w:pPr>
        <w:pStyle w:val="normal0"/>
      </w:pPr>
      <w:r>
        <w:t xml:space="preserve">The </w:t>
      </w:r>
      <w:r>
        <w:rPr>
          <w:b/>
        </w:rPr>
        <w:t>Total</w:t>
      </w:r>
      <w:r>
        <w:t xml:space="preserve"> and </w:t>
      </w:r>
      <w:r>
        <w:rPr>
          <w:b/>
        </w:rPr>
        <w:t xml:space="preserve">Average $/case </w:t>
      </w:r>
      <w:r>
        <w:t>will be calculated for you.</w:t>
      </w:r>
    </w:p>
    <w:p w14:paraId="6725F053" w14:textId="77777777" w:rsidR="000C0B8C" w:rsidRDefault="000C0B8C">
      <w:pPr>
        <w:pStyle w:val="normal0"/>
      </w:pPr>
    </w:p>
    <w:p w14:paraId="35819604" w14:textId="77777777" w:rsidR="000C0B8C" w:rsidRDefault="000C0B8C">
      <w:pPr>
        <w:pStyle w:val="normal0"/>
      </w:pPr>
    </w:p>
    <w:tbl>
      <w:tblPr>
        <w:tblStyle w:val="a7"/>
        <w:tblW w:w="42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415"/>
        <w:gridCol w:w="1845"/>
      </w:tblGrid>
      <w:tr w:rsidR="000C0B8C" w14:paraId="4EDA3965" w14:textId="77777777">
        <w:trPr>
          <w:trHeight w:val="315"/>
        </w:trPr>
        <w:tc>
          <w:tcPr>
            <w:tcW w:w="241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4764E694" w14:textId="77777777" w:rsidR="000C0B8C" w:rsidRDefault="00020C15">
            <w:pPr>
              <w:pStyle w:val="normal0"/>
              <w:widowControl w:val="0"/>
              <w:rPr>
                <w:sz w:val="20"/>
                <w:szCs w:val="20"/>
              </w:rPr>
            </w:pPr>
            <w:r>
              <w:rPr>
                <w:sz w:val="20"/>
                <w:szCs w:val="20"/>
              </w:rPr>
              <w:t>Number or Varieties</w:t>
            </w:r>
          </w:p>
        </w:tc>
        <w:tc>
          <w:tcPr>
            <w:tcW w:w="184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04EE8E6A" w14:textId="77777777" w:rsidR="000C0B8C" w:rsidRDefault="00020C15">
            <w:pPr>
              <w:pStyle w:val="normal0"/>
              <w:widowControl w:val="0"/>
              <w:jc w:val="center"/>
              <w:rPr>
                <w:sz w:val="20"/>
                <w:szCs w:val="20"/>
              </w:rPr>
            </w:pPr>
            <w:r>
              <w:rPr>
                <w:sz w:val="20"/>
                <w:szCs w:val="20"/>
              </w:rPr>
              <w:t>5</w:t>
            </w:r>
          </w:p>
        </w:tc>
      </w:tr>
    </w:tbl>
    <w:p w14:paraId="24D8BD12" w14:textId="77777777" w:rsidR="000C0B8C" w:rsidRDefault="00020C15">
      <w:pPr>
        <w:pStyle w:val="normal0"/>
      </w:pPr>
      <w:r>
        <w:t>Manually enter the number from the Vendor response.</w:t>
      </w:r>
    </w:p>
    <w:p w14:paraId="29DA2C2A" w14:textId="77777777" w:rsidR="000C0B8C" w:rsidRDefault="000C0B8C">
      <w:pPr>
        <w:pStyle w:val="normal0"/>
      </w:pPr>
    </w:p>
    <w:p w14:paraId="31DD0BD2" w14:textId="77777777" w:rsidR="000C0B8C" w:rsidRDefault="000C0B8C">
      <w:pPr>
        <w:pStyle w:val="normal0"/>
      </w:pPr>
    </w:p>
    <w:tbl>
      <w:tblPr>
        <w:tblStyle w:val="a8"/>
        <w:tblW w:w="5760" w:type="dxa"/>
        <w:tblInd w:w="-92" w:type="dxa"/>
        <w:tblBorders>
          <w:top w:val="nil"/>
          <w:left w:val="nil"/>
          <w:bottom w:val="nil"/>
          <w:right w:val="nil"/>
          <w:insideH w:val="nil"/>
          <w:insideV w:val="nil"/>
        </w:tblBorders>
        <w:tblLayout w:type="fixed"/>
        <w:tblLook w:val="0600" w:firstRow="0" w:lastRow="0" w:firstColumn="0" w:lastColumn="0" w:noHBand="1" w:noVBand="1"/>
      </w:tblPr>
      <w:tblGrid>
        <w:gridCol w:w="2415"/>
        <w:gridCol w:w="1845"/>
        <w:gridCol w:w="1500"/>
      </w:tblGrid>
      <w:tr w:rsidR="000C0B8C" w14:paraId="7B5E764F" w14:textId="77777777">
        <w:trPr>
          <w:trHeight w:val="315"/>
        </w:trPr>
        <w:tc>
          <w:tcPr>
            <w:tcW w:w="2415" w:type="dxa"/>
            <w:tcBorders>
              <w:top w:val="single" w:sz="6" w:space="0" w:color="CCCCCC"/>
              <w:left w:val="single" w:sz="6" w:space="0" w:color="CCCCCC"/>
              <w:bottom w:val="single" w:sz="6" w:space="0" w:color="CCCCCC"/>
              <w:right w:val="single" w:sz="6" w:space="0" w:color="000000"/>
            </w:tcBorders>
            <w:shd w:val="clear" w:color="auto" w:fill="FFF2CC"/>
            <w:tcMar>
              <w:top w:w="40" w:type="dxa"/>
              <w:left w:w="0" w:type="dxa"/>
              <w:bottom w:w="40" w:type="dxa"/>
              <w:right w:w="0" w:type="dxa"/>
            </w:tcMar>
            <w:vAlign w:val="bottom"/>
          </w:tcPr>
          <w:p w14:paraId="081B327C" w14:textId="77777777" w:rsidR="000C0B8C" w:rsidRDefault="00020C15">
            <w:pPr>
              <w:pStyle w:val="normal0"/>
              <w:widowControl w:val="0"/>
              <w:rPr>
                <w:sz w:val="20"/>
                <w:szCs w:val="20"/>
              </w:rPr>
            </w:pPr>
            <w:r>
              <w:rPr>
                <w:sz w:val="20"/>
                <w:szCs w:val="20"/>
              </w:rPr>
              <w:t>Miles from District address to farm address =</w:t>
            </w:r>
          </w:p>
        </w:tc>
        <w:tc>
          <w:tcPr>
            <w:tcW w:w="184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166C858F" w14:textId="77777777" w:rsidR="000C0B8C" w:rsidRDefault="000C0B8C">
            <w:pPr>
              <w:pStyle w:val="normal0"/>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5C4C6F80" w14:textId="77777777" w:rsidR="000C0B8C" w:rsidRDefault="00020C15">
            <w:pPr>
              <w:pStyle w:val="normal0"/>
              <w:widowControl w:val="0"/>
              <w:jc w:val="right"/>
              <w:rPr>
                <w:sz w:val="20"/>
                <w:szCs w:val="20"/>
              </w:rPr>
            </w:pPr>
            <w:r>
              <w:rPr>
                <w:sz w:val="20"/>
                <w:szCs w:val="20"/>
              </w:rPr>
              <w:t>48</w:t>
            </w:r>
          </w:p>
        </w:tc>
      </w:tr>
    </w:tbl>
    <w:p w14:paraId="71EDBBB8" w14:textId="77777777" w:rsidR="000C0B8C" w:rsidRDefault="00020C15">
      <w:pPr>
        <w:pStyle w:val="normal0"/>
      </w:pPr>
      <w:r>
        <w:t>Using the same method for each vendor, calculate the distance from the vendor’s address to your point of reference.  These should both be an address that you can plug into google, maps or other tools.</w:t>
      </w:r>
    </w:p>
    <w:p w14:paraId="484767F9" w14:textId="77777777" w:rsidR="000C0B8C" w:rsidRDefault="000C0B8C">
      <w:pPr>
        <w:pStyle w:val="normal0"/>
      </w:pPr>
    </w:p>
    <w:p w14:paraId="766C851C" w14:textId="77777777" w:rsidR="000C0B8C" w:rsidRDefault="000C0B8C">
      <w:pPr>
        <w:pStyle w:val="normal0"/>
      </w:pPr>
    </w:p>
    <w:tbl>
      <w:tblPr>
        <w:tblStyle w:val="a9"/>
        <w:tblW w:w="87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415"/>
        <w:gridCol w:w="1845"/>
        <w:gridCol w:w="1500"/>
        <w:gridCol w:w="1500"/>
        <w:gridCol w:w="1500"/>
      </w:tblGrid>
      <w:tr w:rsidR="000C0B8C" w14:paraId="49F6EA0B"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3B7237" w14:textId="77777777" w:rsidR="000C0B8C" w:rsidRDefault="00020C15">
            <w:pPr>
              <w:pStyle w:val="normal0"/>
              <w:widowControl w:val="0"/>
              <w:rPr>
                <w:sz w:val="20"/>
                <w:szCs w:val="20"/>
              </w:rPr>
            </w:pPr>
            <w:r>
              <w:rPr>
                <w:sz w:val="20"/>
                <w:szCs w:val="20"/>
              </w:rPr>
              <w:t>Discount</w:t>
            </w:r>
          </w:p>
        </w:tc>
        <w:tc>
          <w:tcPr>
            <w:tcW w:w="1845" w:type="dxa"/>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tcPr>
          <w:p w14:paraId="4F998950" w14:textId="77777777" w:rsidR="000C0B8C" w:rsidRDefault="00020C15">
            <w:pPr>
              <w:pStyle w:val="normal0"/>
              <w:widowControl w:val="0"/>
              <w:jc w:val="center"/>
              <w:rPr>
                <w:sz w:val="20"/>
                <w:szCs w:val="20"/>
              </w:rPr>
            </w:pPr>
            <w:r>
              <w:rPr>
                <w:sz w:val="20"/>
                <w:szCs w:val="20"/>
              </w:rPr>
              <w:t>&lt;50 miles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359A07" w14:textId="77777777" w:rsidR="000C0B8C" w:rsidRDefault="00020C15">
            <w:pPr>
              <w:pStyle w:val="normal0"/>
              <w:widowControl w:val="0"/>
              <w:jc w:val="center"/>
              <w:rPr>
                <w:sz w:val="20"/>
                <w:szCs w:val="20"/>
              </w:rPr>
            </w:pPr>
            <w:r>
              <w:rPr>
                <w:sz w:val="20"/>
                <w:szCs w:val="20"/>
              </w:rPr>
              <w:t>Maine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62E1D3" w14:textId="77777777" w:rsidR="000C0B8C" w:rsidRDefault="00020C15">
            <w:pPr>
              <w:pStyle w:val="normal0"/>
              <w:widowControl w:val="0"/>
              <w:jc w:val="center"/>
              <w:rPr>
                <w:sz w:val="20"/>
                <w:szCs w:val="20"/>
              </w:rPr>
            </w:pPr>
            <w:r>
              <w:rPr>
                <w:sz w:val="20"/>
                <w:szCs w:val="20"/>
              </w:rPr>
              <w:t>New England</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7E28FA" w14:textId="77777777" w:rsidR="000C0B8C" w:rsidRDefault="00020C15">
            <w:pPr>
              <w:pStyle w:val="normal0"/>
              <w:widowControl w:val="0"/>
              <w:jc w:val="center"/>
              <w:rPr>
                <w:sz w:val="20"/>
                <w:szCs w:val="20"/>
              </w:rPr>
            </w:pPr>
            <w:r>
              <w:rPr>
                <w:sz w:val="20"/>
                <w:szCs w:val="20"/>
              </w:rPr>
              <w:t>USA</w:t>
            </w:r>
          </w:p>
        </w:tc>
      </w:tr>
      <w:tr w:rsidR="000C0B8C" w14:paraId="03F8E77E"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7D7F24" w14:textId="77777777" w:rsidR="000C0B8C" w:rsidRDefault="000C0B8C">
            <w:pPr>
              <w:pStyle w:val="normal0"/>
              <w:widowControl w:val="0"/>
              <w:rPr>
                <w:sz w:val="20"/>
                <w:szCs w:val="20"/>
              </w:rPr>
            </w:pPr>
          </w:p>
        </w:tc>
        <w:tc>
          <w:tcPr>
            <w:tcW w:w="1845" w:type="dxa"/>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tcPr>
          <w:p w14:paraId="09834513" w14:textId="77777777" w:rsidR="000C0B8C" w:rsidRDefault="00020C15">
            <w:pPr>
              <w:pStyle w:val="normal0"/>
              <w:widowControl w:val="0"/>
              <w:jc w:val="center"/>
              <w:rPr>
                <w:sz w:val="20"/>
                <w:szCs w:val="20"/>
              </w:rPr>
            </w:pPr>
            <w:r>
              <w:rPr>
                <w:sz w:val="20"/>
                <w:szCs w:val="20"/>
              </w:rPr>
              <w:t>Ultra</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FD97D6" w14:textId="77777777" w:rsidR="000C0B8C" w:rsidRDefault="00020C15">
            <w:pPr>
              <w:pStyle w:val="normal0"/>
              <w:widowControl w:val="0"/>
              <w:jc w:val="center"/>
              <w:rPr>
                <w:sz w:val="20"/>
                <w:szCs w:val="20"/>
              </w:rPr>
            </w:pPr>
            <w:r>
              <w:rPr>
                <w:sz w:val="20"/>
                <w:szCs w:val="20"/>
              </w:rPr>
              <w:t>Local</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B6AD7C" w14:textId="77777777" w:rsidR="000C0B8C" w:rsidRDefault="00020C15">
            <w:pPr>
              <w:pStyle w:val="normal0"/>
              <w:widowControl w:val="0"/>
              <w:jc w:val="center"/>
              <w:rPr>
                <w:sz w:val="20"/>
                <w:szCs w:val="20"/>
              </w:rPr>
            </w:pPr>
            <w:r>
              <w:rPr>
                <w:sz w:val="20"/>
                <w:szCs w:val="20"/>
              </w:rPr>
              <w:t>Regional</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2A1F1F" w14:textId="77777777" w:rsidR="000C0B8C" w:rsidRDefault="00020C15">
            <w:pPr>
              <w:pStyle w:val="normal0"/>
              <w:widowControl w:val="0"/>
              <w:jc w:val="center"/>
              <w:rPr>
                <w:sz w:val="20"/>
                <w:szCs w:val="20"/>
              </w:rPr>
            </w:pPr>
            <w:r>
              <w:rPr>
                <w:sz w:val="20"/>
                <w:szCs w:val="20"/>
              </w:rPr>
              <w:t>Other states</w:t>
            </w:r>
          </w:p>
        </w:tc>
      </w:tr>
      <w:tr w:rsidR="000C0B8C" w14:paraId="3D2CD014"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D590BB" w14:textId="77777777" w:rsidR="000C0B8C" w:rsidRDefault="000C0B8C">
            <w:pPr>
              <w:pStyle w:val="normal0"/>
              <w:widowControl w:val="0"/>
              <w:rPr>
                <w:sz w:val="20"/>
                <w:szCs w:val="20"/>
              </w:rPr>
            </w:pPr>
          </w:p>
        </w:tc>
        <w:tc>
          <w:tcPr>
            <w:tcW w:w="1845" w:type="dxa"/>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tcPr>
          <w:p w14:paraId="621E4C78" w14:textId="77777777" w:rsidR="000C0B8C" w:rsidRDefault="000C0B8C">
            <w:pPr>
              <w:pStyle w:val="normal0"/>
              <w:widowControl w:val="0"/>
              <w:jc w:val="center"/>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687F38" w14:textId="77777777" w:rsidR="000C0B8C" w:rsidRDefault="000C0B8C">
            <w:pPr>
              <w:pStyle w:val="normal0"/>
              <w:widowControl w:val="0"/>
              <w:jc w:val="center"/>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E56934" w14:textId="77777777" w:rsidR="000C0B8C" w:rsidRDefault="000C0B8C">
            <w:pPr>
              <w:pStyle w:val="normal0"/>
              <w:widowControl w:val="0"/>
              <w:jc w:val="center"/>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01ABE8" w14:textId="77777777" w:rsidR="000C0B8C" w:rsidRDefault="000C0B8C">
            <w:pPr>
              <w:pStyle w:val="normal0"/>
              <w:widowControl w:val="0"/>
              <w:jc w:val="center"/>
              <w:rPr>
                <w:sz w:val="20"/>
                <w:szCs w:val="20"/>
              </w:rPr>
            </w:pPr>
          </w:p>
        </w:tc>
      </w:tr>
      <w:tr w:rsidR="000C0B8C" w14:paraId="1E1037C2"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375F36" w14:textId="77777777" w:rsidR="000C0B8C" w:rsidRDefault="00020C15">
            <w:pPr>
              <w:pStyle w:val="normal0"/>
              <w:widowControl w:val="0"/>
              <w:rPr>
                <w:sz w:val="20"/>
                <w:szCs w:val="20"/>
              </w:rPr>
            </w:pPr>
            <w:r>
              <w:rPr>
                <w:sz w:val="20"/>
                <w:szCs w:val="20"/>
              </w:rPr>
              <w:t>Average Price per pound</w:t>
            </w:r>
          </w:p>
        </w:tc>
        <w:tc>
          <w:tcPr>
            <w:tcW w:w="1845" w:type="dxa"/>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tcPr>
          <w:p w14:paraId="164C938E" w14:textId="77777777" w:rsidR="000C0B8C" w:rsidRDefault="00020C15">
            <w:pPr>
              <w:pStyle w:val="normal0"/>
              <w:widowControl w:val="0"/>
              <w:jc w:val="center"/>
              <w:rPr>
                <w:sz w:val="20"/>
                <w:szCs w:val="20"/>
              </w:rPr>
            </w:pPr>
            <w:r>
              <w:rPr>
                <w:sz w:val="20"/>
                <w:szCs w:val="20"/>
              </w:rPr>
              <w:t>$0.67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C568A9" w14:textId="77777777" w:rsidR="000C0B8C" w:rsidRDefault="00020C15">
            <w:pPr>
              <w:pStyle w:val="normal0"/>
              <w:widowControl w:val="0"/>
              <w:jc w:val="center"/>
              <w:rPr>
                <w:sz w:val="20"/>
                <w:szCs w:val="20"/>
              </w:rPr>
            </w:pPr>
            <w:r>
              <w:rPr>
                <w:sz w:val="20"/>
                <w:szCs w:val="20"/>
              </w:rPr>
              <w:t>$0.67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4CC61B" w14:textId="77777777" w:rsidR="000C0B8C" w:rsidRDefault="00020C15">
            <w:pPr>
              <w:pStyle w:val="normal0"/>
              <w:widowControl w:val="0"/>
              <w:jc w:val="center"/>
              <w:rPr>
                <w:sz w:val="20"/>
                <w:szCs w:val="20"/>
              </w:rPr>
            </w:pPr>
            <w:r>
              <w:rPr>
                <w:sz w:val="20"/>
                <w:szCs w:val="20"/>
              </w:rPr>
              <w:t>$0.67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58C1D1" w14:textId="77777777" w:rsidR="000C0B8C" w:rsidRDefault="00020C15">
            <w:pPr>
              <w:pStyle w:val="normal0"/>
              <w:widowControl w:val="0"/>
              <w:jc w:val="center"/>
              <w:rPr>
                <w:sz w:val="20"/>
                <w:szCs w:val="20"/>
              </w:rPr>
            </w:pPr>
            <w:r>
              <w:rPr>
                <w:sz w:val="20"/>
                <w:szCs w:val="20"/>
              </w:rPr>
              <w:t>$0.67</w:t>
            </w:r>
          </w:p>
        </w:tc>
      </w:tr>
      <w:tr w:rsidR="000C0B8C" w14:paraId="378FA0BB" w14:textId="77777777">
        <w:trPr>
          <w:trHeight w:val="52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37D63B" w14:textId="77777777" w:rsidR="000C0B8C" w:rsidRDefault="00020C15">
            <w:pPr>
              <w:pStyle w:val="normal0"/>
              <w:widowControl w:val="0"/>
              <w:rPr>
                <w:sz w:val="20"/>
                <w:szCs w:val="20"/>
              </w:rPr>
            </w:pPr>
            <w:r>
              <w:rPr>
                <w:sz w:val="20"/>
                <w:szCs w:val="20"/>
              </w:rPr>
              <w:t>Standard Adjustment</w:t>
            </w:r>
          </w:p>
        </w:tc>
        <w:tc>
          <w:tcPr>
            <w:tcW w:w="1845" w:type="dxa"/>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tcPr>
          <w:p w14:paraId="4C227D95" w14:textId="77777777" w:rsidR="000C0B8C" w:rsidRDefault="00020C15">
            <w:pPr>
              <w:pStyle w:val="normal0"/>
              <w:widowControl w:val="0"/>
              <w:jc w:val="center"/>
              <w:rPr>
                <w:sz w:val="20"/>
                <w:szCs w:val="20"/>
              </w:rPr>
            </w:pPr>
            <w:r>
              <w:rPr>
                <w:sz w:val="20"/>
                <w:szCs w:val="20"/>
              </w:rPr>
              <w:t>Ultra Local -$0.10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38A98C" w14:textId="77777777" w:rsidR="000C0B8C" w:rsidRDefault="00020C15">
            <w:pPr>
              <w:pStyle w:val="normal0"/>
              <w:widowControl w:val="0"/>
              <w:jc w:val="center"/>
              <w:rPr>
                <w:sz w:val="20"/>
                <w:szCs w:val="20"/>
              </w:rPr>
            </w:pPr>
            <w:r>
              <w:rPr>
                <w:sz w:val="20"/>
                <w:szCs w:val="20"/>
              </w:rPr>
              <w:t>Local-$0.06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CD59B2" w14:textId="77777777" w:rsidR="000C0B8C" w:rsidRDefault="00020C15">
            <w:pPr>
              <w:pStyle w:val="normal0"/>
              <w:widowControl w:val="0"/>
              <w:jc w:val="center"/>
              <w:rPr>
                <w:sz w:val="20"/>
                <w:szCs w:val="20"/>
              </w:rPr>
            </w:pPr>
            <w:r>
              <w:rPr>
                <w:sz w:val="20"/>
                <w:szCs w:val="20"/>
              </w:rPr>
              <w:t>Regional -$0.03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F6C27B" w14:textId="77777777" w:rsidR="000C0B8C" w:rsidRDefault="00020C15">
            <w:pPr>
              <w:pStyle w:val="normal0"/>
              <w:widowControl w:val="0"/>
              <w:jc w:val="center"/>
              <w:rPr>
                <w:sz w:val="20"/>
                <w:szCs w:val="20"/>
              </w:rPr>
            </w:pPr>
            <w:r>
              <w:rPr>
                <w:sz w:val="20"/>
                <w:szCs w:val="20"/>
              </w:rPr>
              <w:t>Other-$0.00</w:t>
            </w:r>
          </w:p>
        </w:tc>
      </w:tr>
      <w:tr w:rsidR="000C0B8C" w14:paraId="68F961AB"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15FAAE" w14:textId="77777777" w:rsidR="000C0B8C" w:rsidRDefault="00020C15">
            <w:pPr>
              <w:pStyle w:val="normal0"/>
              <w:widowControl w:val="0"/>
              <w:rPr>
                <w:sz w:val="20"/>
                <w:szCs w:val="20"/>
              </w:rPr>
            </w:pPr>
            <w:r>
              <w:rPr>
                <w:sz w:val="20"/>
                <w:szCs w:val="20"/>
              </w:rPr>
              <w:t>-Geographic Discount</w:t>
            </w:r>
          </w:p>
        </w:tc>
        <w:tc>
          <w:tcPr>
            <w:tcW w:w="1845" w:type="dxa"/>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tcPr>
          <w:p w14:paraId="123EA966" w14:textId="77777777" w:rsidR="000C0B8C" w:rsidRDefault="00020C15">
            <w:pPr>
              <w:pStyle w:val="normal0"/>
              <w:widowControl w:val="0"/>
              <w:jc w:val="center"/>
              <w:rPr>
                <w:sz w:val="20"/>
                <w:szCs w:val="20"/>
              </w:rPr>
            </w:pPr>
            <w:r>
              <w:rPr>
                <w:sz w:val="20"/>
                <w:szCs w:val="20"/>
              </w:rPr>
              <w:t>$0.10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F56CC6" w14:textId="77777777" w:rsidR="000C0B8C" w:rsidRDefault="00020C15">
            <w:pPr>
              <w:pStyle w:val="normal0"/>
              <w:widowControl w:val="0"/>
              <w:jc w:val="center"/>
              <w:rPr>
                <w:sz w:val="20"/>
                <w:szCs w:val="20"/>
              </w:rPr>
            </w:pPr>
            <w:r>
              <w:rPr>
                <w:sz w:val="20"/>
                <w:szCs w:val="20"/>
              </w:rPr>
              <w:t>$0.06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5A9CAE" w14:textId="77777777" w:rsidR="000C0B8C" w:rsidRDefault="00020C15">
            <w:pPr>
              <w:pStyle w:val="normal0"/>
              <w:widowControl w:val="0"/>
              <w:jc w:val="center"/>
              <w:rPr>
                <w:sz w:val="20"/>
                <w:szCs w:val="20"/>
              </w:rPr>
            </w:pPr>
            <w:r>
              <w:rPr>
                <w:sz w:val="20"/>
                <w:szCs w:val="20"/>
              </w:rPr>
              <w:t>$0.03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399442" w14:textId="77777777" w:rsidR="000C0B8C" w:rsidRDefault="00020C15">
            <w:pPr>
              <w:pStyle w:val="normal0"/>
              <w:widowControl w:val="0"/>
              <w:jc w:val="center"/>
              <w:rPr>
                <w:sz w:val="20"/>
                <w:szCs w:val="20"/>
              </w:rPr>
            </w:pPr>
            <w:r>
              <w:rPr>
                <w:sz w:val="20"/>
                <w:szCs w:val="20"/>
              </w:rPr>
              <w:t>0</w:t>
            </w:r>
          </w:p>
        </w:tc>
      </w:tr>
      <w:tr w:rsidR="000C0B8C" w14:paraId="61798364"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24D814" w14:textId="77777777" w:rsidR="000C0B8C" w:rsidRDefault="00020C15">
            <w:pPr>
              <w:pStyle w:val="normal0"/>
              <w:widowControl w:val="0"/>
              <w:rPr>
                <w:b/>
                <w:sz w:val="20"/>
                <w:szCs w:val="20"/>
              </w:rPr>
            </w:pPr>
            <w:r>
              <w:rPr>
                <w:b/>
                <w:sz w:val="20"/>
                <w:szCs w:val="20"/>
              </w:rPr>
              <w:t>-Variety Discount</w:t>
            </w:r>
          </w:p>
        </w:tc>
        <w:tc>
          <w:tcPr>
            <w:tcW w:w="1845" w:type="dxa"/>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tcPr>
          <w:p w14:paraId="1A8253E1" w14:textId="77777777" w:rsidR="000C0B8C" w:rsidRDefault="00020C15">
            <w:pPr>
              <w:pStyle w:val="normal0"/>
              <w:widowControl w:val="0"/>
              <w:jc w:val="center"/>
              <w:rPr>
                <w:b/>
                <w:sz w:val="20"/>
                <w:szCs w:val="20"/>
              </w:rPr>
            </w:pPr>
            <w:r>
              <w:rPr>
                <w:b/>
                <w:sz w:val="20"/>
                <w:szCs w:val="20"/>
              </w:rPr>
              <w:t>0.02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D8A5B3" w14:textId="77777777" w:rsidR="000C0B8C" w:rsidRDefault="00020C15">
            <w:pPr>
              <w:pStyle w:val="normal0"/>
              <w:widowControl w:val="0"/>
              <w:jc w:val="center"/>
              <w:rPr>
                <w:b/>
                <w:sz w:val="20"/>
                <w:szCs w:val="20"/>
              </w:rPr>
            </w:pPr>
            <w:r>
              <w:rPr>
                <w:b/>
                <w:sz w:val="20"/>
                <w:szCs w:val="20"/>
              </w:rPr>
              <w:t>0.02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597807" w14:textId="77777777" w:rsidR="000C0B8C" w:rsidRDefault="00020C15">
            <w:pPr>
              <w:pStyle w:val="normal0"/>
              <w:widowControl w:val="0"/>
              <w:jc w:val="center"/>
              <w:rPr>
                <w:b/>
                <w:sz w:val="20"/>
                <w:szCs w:val="20"/>
              </w:rPr>
            </w:pPr>
            <w:r>
              <w:rPr>
                <w:b/>
                <w:sz w:val="20"/>
                <w:szCs w:val="20"/>
              </w:rPr>
              <w:t>0.02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5E80A1" w14:textId="77777777" w:rsidR="000C0B8C" w:rsidRDefault="00020C15">
            <w:pPr>
              <w:pStyle w:val="normal0"/>
              <w:widowControl w:val="0"/>
              <w:jc w:val="center"/>
              <w:rPr>
                <w:b/>
                <w:sz w:val="20"/>
                <w:szCs w:val="20"/>
              </w:rPr>
            </w:pPr>
            <w:r>
              <w:rPr>
                <w:b/>
                <w:sz w:val="20"/>
                <w:szCs w:val="20"/>
              </w:rPr>
              <w:t>0.02</w:t>
            </w:r>
          </w:p>
        </w:tc>
      </w:tr>
      <w:tr w:rsidR="000C0B8C" w14:paraId="0E870D24"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B28A8B" w14:textId="77777777" w:rsidR="000C0B8C" w:rsidRDefault="00020C15">
            <w:pPr>
              <w:pStyle w:val="normal0"/>
              <w:widowControl w:val="0"/>
              <w:rPr>
                <w:sz w:val="20"/>
                <w:szCs w:val="20"/>
              </w:rPr>
            </w:pPr>
            <w:r>
              <w:rPr>
                <w:sz w:val="20"/>
                <w:szCs w:val="20"/>
              </w:rPr>
              <w:t>Equals Adjusted Price</w:t>
            </w:r>
          </w:p>
        </w:tc>
        <w:tc>
          <w:tcPr>
            <w:tcW w:w="1845" w:type="dxa"/>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tcPr>
          <w:p w14:paraId="1579A99A" w14:textId="77777777" w:rsidR="000C0B8C" w:rsidRDefault="00020C15">
            <w:pPr>
              <w:pStyle w:val="normal0"/>
              <w:widowControl w:val="0"/>
              <w:jc w:val="center"/>
              <w:rPr>
                <w:sz w:val="20"/>
                <w:szCs w:val="20"/>
              </w:rPr>
            </w:pPr>
            <w:r>
              <w:rPr>
                <w:sz w:val="20"/>
                <w:szCs w:val="20"/>
              </w:rPr>
              <w:t>$0.55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6C27C6" w14:textId="77777777" w:rsidR="000C0B8C" w:rsidRDefault="00020C15">
            <w:pPr>
              <w:pStyle w:val="normal0"/>
              <w:widowControl w:val="0"/>
              <w:jc w:val="center"/>
              <w:rPr>
                <w:sz w:val="20"/>
                <w:szCs w:val="20"/>
              </w:rPr>
            </w:pPr>
            <w:r>
              <w:rPr>
                <w:sz w:val="20"/>
                <w:szCs w:val="20"/>
              </w:rPr>
              <w:t>$0.59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3EC4EE" w14:textId="77777777" w:rsidR="000C0B8C" w:rsidRDefault="00020C15">
            <w:pPr>
              <w:pStyle w:val="normal0"/>
              <w:widowControl w:val="0"/>
              <w:jc w:val="center"/>
              <w:rPr>
                <w:sz w:val="20"/>
                <w:szCs w:val="20"/>
              </w:rPr>
            </w:pPr>
            <w:r>
              <w:rPr>
                <w:sz w:val="20"/>
                <w:szCs w:val="20"/>
              </w:rPr>
              <w:t>$0.62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158474" w14:textId="77777777" w:rsidR="000C0B8C" w:rsidRDefault="00020C15">
            <w:pPr>
              <w:pStyle w:val="normal0"/>
              <w:widowControl w:val="0"/>
              <w:jc w:val="center"/>
              <w:rPr>
                <w:sz w:val="20"/>
                <w:szCs w:val="20"/>
              </w:rPr>
            </w:pPr>
            <w:r>
              <w:rPr>
                <w:sz w:val="20"/>
                <w:szCs w:val="20"/>
              </w:rPr>
              <w:t>$0.65</w:t>
            </w:r>
          </w:p>
        </w:tc>
      </w:tr>
    </w:tbl>
    <w:p w14:paraId="6E0FDDFE" w14:textId="77777777" w:rsidR="000C0B8C" w:rsidRDefault="000C0B8C">
      <w:pPr>
        <w:pStyle w:val="normal0"/>
      </w:pPr>
    </w:p>
    <w:p w14:paraId="71C447CA" w14:textId="77777777" w:rsidR="000C0B8C" w:rsidRDefault="00020C15">
      <w:pPr>
        <w:pStyle w:val="normal0"/>
      </w:pPr>
      <w:r>
        <w:t>Select which price discounts apply to this vendor depending upon the mileage figure.</w:t>
      </w:r>
    </w:p>
    <w:p w14:paraId="12030D97" w14:textId="77777777" w:rsidR="000C0B8C" w:rsidRDefault="00020C15">
      <w:pPr>
        <w:pStyle w:val="normal0"/>
      </w:pPr>
      <w:r>
        <w:t>Highlight this block to make it easier to double check.</w:t>
      </w:r>
    </w:p>
    <w:p w14:paraId="1A2D216A" w14:textId="77777777" w:rsidR="000C0B8C" w:rsidRDefault="000C0B8C">
      <w:pPr>
        <w:pStyle w:val="normal0"/>
      </w:pPr>
    </w:p>
    <w:p w14:paraId="5067A4E4" w14:textId="77777777" w:rsidR="000C0B8C" w:rsidRDefault="00020C15">
      <w:pPr>
        <w:pStyle w:val="normal0"/>
      </w:pPr>
      <w:r>
        <w:t xml:space="preserve">The </w:t>
      </w:r>
      <w:r>
        <w:rPr>
          <w:b/>
        </w:rPr>
        <w:t xml:space="preserve">Average Price per pound </w:t>
      </w:r>
      <w:r>
        <w:t>is calculated based upon a 40 pound case of apples.</w:t>
      </w:r>
    </w:p>
    <w:p w14:paraId="332DA050" w14:textId="77777777" w:rsidR="000C0B8C" w:rsidRDefault="00020C15">
      <w:pPr>
        <w:pStyle w:val="normal0"/>
      </w:pPr>
      <w:r>
        <w:t xml:space="preserve">The </w:t>
      </w:r>
      <w:r>
        <w:rPr>
          <w:b/>
        </w:rPr>
        <w:t>Standard Adjustment</w:t>
      </w:r>
      <w:r>
        <w:t xml:space="preserve"> ranges from Ultra to USA.  If the vendor is not in New England, they would receive no Geographic Discount</w:t>
      </w:r>
    </w:p>
    <w:p w14:paraId="786BDC99" w14:textId="77777777" w:rsidR="000C0B8C" w:rsidRDefault="000C0B8C">
      <w:pPr>
        <w:pStyle w:val="normal0"/>
      </w:pPr>
    </w:p>
    <w:p w14:paraId="5CFADAFB" w14:textId="77777777" w:rsidR="000C0B8C" w:rsidRDefault="00020C15">
      <w:pPr>
        <w:pStyle w:val="normal0"/>
      </w:pPr>
      <w:r>
        <w:t xml:space="preserve">If the vendor is less than 50 miles from your school like this example, they get the largest </w:t>
      </w:r>
      <w:r>
        <w:rPr>
          <w:b/>
        </w:rPr>
        <w:t>Geographic Discount</w:t>
      </w:r>
      <w:r>
        <w:t xml:space="preserve"> of $0.10 per pound.</w:t>
      </w:r>
    </w:p>
    <w:p w14:paraId="1EAFC3B3" w14:textId="77777777" w:rsidR="000C0B8C" w:rsidRDefault="000C0B8C">
      <w:pPr>
        <w:pStyle w:val="normal0"/>
      </w:pPr>
    </w:p>
    <w:p w14:paraId="57F36ECF" w14:textId="77777777" w:rsidR="000C0B8C" w:rsidRDefault="00020C15">
      <w:pPr>
        <w:pStyle w:val="normal0"/>
        <w:rPr>
          <w:rFonts w:ascii="Roboto" w:eastAsia="Roboto" w:hAnsi="Roboto" w:cs="Roboto"/>
          <w:highlight w:val="white"/>
        </w:rPr>
      </w:pPr>
      <w:r>
        <w:t xml:space="preserve">Manually enter the Variety Discount.  From the RFP, if the vendor offers </w:t>
      </w:r>
      <w:r>
        <w:rPr>
          <w:rFonts w:ascii="Roboto" w:eastAsia="Roboto" w:hAnsi="Roboto" w:cs="Roboto"/>
          <w:highlight w:val="white"/>
        </w:rPr>
        <w:t>1-4 varieties there is no discount; 5-9 varieties</w:t>
      </w:r>
      <w:r>
        <w:rPr>
          <w:rFonts w:ascii="Roboto" w:eastAsia="Roboto" w:hAnsi="Roboto" w:cs="Roboto"/>
          <w:highlight w:val="white"/>
        </w:rPr>
        <w:t xml:space="preserve"> earns a $0.02 discount; 10+ varieties earns a $0.04 discount.</w:t>
      </w:r>
    </w:p>
    <w:p w14:paraId="30EEF1A9" w14:textId="77777777" w:rsidR="000C0B8C" w:rsidRDefault="000C0B8C">
      <w:pPr>
        <w:pStyle w:val="normal0"/>
        <w:rPr>
          <w:rFonts w:ascii="Roboto" w:eastAsia="Roboto" w:hAnsi="Roboto" w:cs="Roboto"/>
          <w:highlight w:val="white"/>
        </w:rPr>
      </w:pPr>
    </w:p>
    <w:p w14:paraId="59B9C0E7" w14:textId="77777777" w:rsidR="000C0B8C" w:rsidRDefault="00020C15">
      <w:pPr>
        <w:pStyle w:val="normal0"/>
        <w:rPr>
          <w:highlight w:val="white"/>
        </w:rPr>
      </w:pPr>
      <w:r>
        <w:rPr>
          <w:highlight w:val="white"/>
        </w:rPr>
        <w:t>This gives you the Adjusted Price.  Make sure to link this cell to the final line for the tally.</w:t>
      </w:r>
    </w:p>
    <w:p w14:paraId="462A35F5" w14:textId="77777777" w:rsidR="000C0B8C" w:rsidRDefault="000C0B8C">
      <w:pPr>
        <w:pStyle w:val="normal0"/>
        <w:rPr>
          <w:rFonts w:ascii="Roboto" w:eastAsia="Roboto" w:hAnsi="Roboto" w:cs="Roboto"/>
          <w:highlight w:val="white"/>
        </w:rPr>
      </w:pPr>
    </w:p>
    <w:p w14:paraId="5C64E240" w14:textId="77777777" w:rsidR="000C0B8C" w:rsidRDefault="00020C15">
      <w:pPr>
        <w:pStyle w:val="normal0"/>
        <w:rPr>
          <w:b/>
          <w:highlight w:val="white"/>
        </w:rPr>
      </w:pPr>
      <w:r>
        <w:rPr>
          <w:b/>
          <w:highlight w:val="white"/>
        </w:rPr>
        <w:t>REMEMBER THIS IS NOT THE PRICE YOU WILL BE PAYING - IT IS ONLY FOR EVALUATION OF PRICE IN THIS</w:t>
      </w:r>
      <w:r>
        <w:rPr>
          <w:b/>
          <w:highlight w:val="white"/>
        </w:rPr>
        <w:t xml:space="preserve"> EVALUATION.</w:t>
      </w:r>
    </w:p>
    <w:p w14:paraId="2548A0D2" w14:textId="77777777" w:rsidR="000C0B8C" w:rsidRDefault="000C0B8C">
      <w:pPr>
        <w:pStyle w:val="normal0"/>
        <w:rPr>
          <w:rFonts w:ascii="Roboto" w:eastAsia="Roboto" w:hAnsi="Roboto" w:cs="Roboto"/>
          <w:b/>
          <w:highlight w:val="white"/>
        </w:rPr>
      </w:pPr>
    </w:p>
    <w:p w14:paraId="6E4E5D85" w14:textId="77777777" w:rsidR="000C0B8C" w:rsidRDefault="00020C15">
      <w:pPr>
        <w:pStyle w:val="normal0"/>
        <w:rPr>
          <w:highlight w:val="white"/>
        </w:rPr>
      </w:pPr>
      <w:r>
        <w:rPr>
          <w:highlight w:val="white"/>
        </w:rPr>
        <w:t>Repeat for the other vendors.  (If more than 3 vendors respond, copy the master to a new tab and continue.)</w:t>
      </w:r>
    </w:p>
    <w:p w14:paraId="4F66B139" w14:textId="77777777" w:rsidR="000C0B8C" w:rsidRDefault="000C0B8C">
      <w:pPr>
        <w:pStyle w:val="normal0"/>
        <w:rPr>
          <w:rFonts w:ascii="Roboto" w:eastAsia="Roboto" w:hAnsi="Roboto" w:cs="Roboto"/>
          <w:b/>
          <w:highlight w:val="white"/>
        </w:rPr>
      </w:pPr>
    </w:p>
    <w:p w14:paraId="31A9C5EE" w14:textId="77777777" w:rsidR="000C0B8C" w:rsidRDefault="000C0B8C">
      <w:pPr>
        <w:pStyle w:val="normal0"/>
        <w:rPr>
          <w:rFonts w:ascii="Roboto" w:eastAsia="Roboto" w:hAnsi="Roboto" w:cs="Roboto"/>
          <w:b/>
          <w:highlight w:val="white"/>
        </w:rPr>
      </w:pPr>
    </w:p>
    <w:tbl>
      <w:tblPr>
        <w:tblStyle w:val="aa"/>
        <w:tblW w:w="7260" w:type="dxa"/>
        <w:tblInd w:w="-92" w:type="dxa"/>
        <w:tblBorders>
          <w:top w:val="nil"/>
          <w:left w:val="nil"/>
          <w:bottom w:val="nil"/>
          <w:right w:val="nil"/>
          <w:insideH w:val="nil"/>
          <w:insideV w:val="nil"/>
        </w:tblBorders>
        <w:tblLayout w:type="fixed"/>
        <w:tblLook w:val="0600" w:firstRow="0" w:lastRow="0" w:firstColumn="0" w:lastColumn="0" w:noHBand="1" w:noVBand="1"/>
      </w:tblPr>
      <w:tblGrid>
        <w:gridCol w:w="2415"/>
        <w:gridCol w:w="1845"/>
        <w:gridCol w:w="1500"/>
        <w:gridCol w:w="1500"/>
      </w:tblGrid>
      <w:tr w:rsidR="000C0B8C" w14:paraId="1BA73A2B" w14:textId="77777777">
        <w:trPr>
          <w:trHeight w:val="315"/>
        </w:trPr>
        <w:tc>
          <w:tcPr>
            <w:tcW w:w="2415"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591AF65A" w14:textId="77777777" w:rsidR="000C0B8C" w:rsidRDefault="00020C15">
            <w:pPr>
              <w:pStyle w:val="normal0"/>
              <w:widowControl w:val="0"/>
              <w:rPr>
                <w:b/>
                <w:sz w:val="20"/>
                <w:szCs w:val="20"/>
              </w:rPr>
            </w:pPr>
            <w:r>
              <w:rPr>
                <w:b/>
                <w:sz w:val="20"/>
                <w:szCs w:val="20"/>
              </w:rPr>
              <w:t>TOTAL POINTS THIS SECTION: 65</w:t>
            </w:r>
          </w:p>
        </w:tc>
        <w:tc>
          <w:tcPr>
            <w:tcW w:w="18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69D20E" w14:textId="77777777" w:rsidR="000C0B8C" w:rsidRDefault="000C0B8C">
            <w:pPr>
              <w:pStyle w:val="normal0"/>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AC4A7D" w14:textId="77777777" w:rsidR="000C0B8C" w:rsidRDefault="000C0B8C">
            <w:pPr>
              <w:pStyle w:val="normal0"/>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B26A5D" w14:textId="77777777" w:rsidR="000C0B8C" w:rsidRDefault="000C0B8C">
            <w:pPr>
              <w:pStyle w:val="normal0"/>
              <w:widowControl w:val="0"/>
              <w:rPr>
                <w:sz w:val="20"/>
                <w:szCs w:val="20"/>
              </w:rPr>
            </w:pPr>
          </w:p>
        </w:tc>
      </w:tr>
      <w:tr w:rsidR="000C0B8C" w14:paraId="747392ED" w14:textId="77777777">
        <w:trPr>
          <w:trHeight w:val="315"/>
        </w:trPr>
        <w:tc>
          <w:tcPr>
            <w:tcW w:w="2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6F48ED" w14:textId="77777777" w:rsidR="000C0B8C" w:rsidRDefault="00020C15">
            <w:pPr>
              <w:pStyle w:val="normal0"/>
              <w:widowControl w:val="0"/>
              <w:rPr>
                <w:sz w:val="20"/>
                <w:szCs w:val="20"/>
              </w:rPr>
            </w:pPr>
            <w:r>
              <w:rPr>
                <w:sz w:val="20"/>
                <w:szCs w:val="20"/>
              </w:rPr>
              <w:t>Scale to 65 points</w:t>
            </w:r>
          </w:p>
        </w:tc>
        <w:tc>
          <w:tcPr>
            <w:tcW w:w="18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4DACFA" w14:textId="77777777" w:rsidR="000C0B8C" w:rsidRDefault="00020C15">
            <w:pPr>
              <w:pStyle w:val="normal0"/>
              <w:widowControl w:val="0"/>
              <w:rPr>
                <w:sz w:val="20"/>
                <w:szCs w:val="20"/>
              </w:rPr>
            </w:pPr>
            <w:r>
              <w:rPr>
                <w:sz w:val="20"/>
                <w:szCs w:val="20"/>
              </w:rPr>
              <w:t>Local Louie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F1B67A" w14:textId="77777777" w:rsidR="000C0B8C" w:rsidRDefault="00020C15">
            <w:pPr>
              <w:pStyle w:val="normal0"/>
              <w:widowControl w:val="0"/>
              <w:rPr>
                <w:sz w:val="20"/>
                <w:szCs w:val="20"/>
              </w:rPr>
            </w:pPr>
            <w:r>
              <w:rPr>
                <w:sz w:val="20"/>
                <w:szCs w:val="20"/>
              </w:rPr>
              <w:t>Organic Al</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F26759" w14:textId="77777777" w:rsidR="000C0B8C" w:rsidRDefault="00020C15">
            <w:pPr>
              <w:pStyle w:val="normal0"/>
              <w:widowControl w:val="0"/>
              <w:rPr>
                <w:sz w:val="20"/>
                <w:szCs w:val="20"/>
              </w:rPr>
            </w:pPr>
            <w:r>
              <w:rPr>
                <w:sz w:val="20"/>
                <w:szCs w:val="20"/>
              </w:rPr>
              <w:t>CT Cousins</w:t>
            </w:r>
          </w:p>
        </w:tc>
      </w:tr>
      <w:tr w:rsidR="000C0B8C" w14:paraId="1A4E2D1C" w14:textId="77777777">
        <w:trPr>
          <w:trHeight w:val="315"/>
        </w:trPr>
        <w:tc>
          <w:tcPr>
            <w:tcW w:w="241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10D886E3" w14:textId="77777777" w:rsidR="000C0B8C" w:rsidRDefault="00020C15">
            <w:pPr>
              <w:pStyle w:val="normal0"/>
              <w:widowControl w:val="0"/>
              <w:rPr>
                <w:sz w:val="20"/>
                <w:szCs w:val="20"/>
              </w:rPr>
            </w:pPr>
            <w:r>
              <w:rPr>
                <w:sz w:val="20"/>
                <w:szCs w:val="20"/>
              </w:rPr>
              <w:t>Vendor Adjusted Price</w:t>
            </w:r>
          </w:p>
        </w:tc>
        <w:tc>
          <w:tcPr>
            <w:tcW w:w="184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5DBB5E72" w14:textId="77777777" w:rsidR="000C0B8C" w:rsidRDefault="00020C15">
            <w:pPr>
              <w:pStyle w:val="normal0"/>
              <w:widowControl w:val="0"/>
              <w:jc w:val="center"/>
              <w:rPr>
                <w:sz w:val="20"/>
                <w:szCs w:val="20"/>
              </w:rPr>
            </w:pPr>
            <w:r>
              <w:rPr>
                <w:sz w:val="20"/>
                <w:szCs w:val="20"/>
              </w:rPr>
              <w:t>$0.55</w:t>
            </w:r>
          </w:p>
        </w:tc>
        <w:tc>
          <w:tcPr>
            <w:tcW w:w="150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78232D27" w14:textId="77777777" w:rsidR="000C0B8C" w:rsidRDefault="00020C15">
            <w:pPr>
              <w:pStyle w:val="normal0"/>
              <w:widowControl w:val="0"/>
              <w:jc w:val="center"/>
              <w:rPr>
                <w:sz w:val="20"/>
                <w:szCs w:val="20"/>
              </w:rPr>
            </w:pPr>
            <w:r>
              <w:rPr>
                <w:sz w:val="20"/>
                <w:szCs w:val="20"/>
              </w:rPr>
              <w:t>$0.90</w:t>
            </w:r>
          </w:p>
        </w:tc>
        <w:tc>
          <w:tcPr>
            <w:tcW w:w="150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78882707" w14:textId="77777777" w:rsidR="000C0B8C" w:rsidRDefault="00020C15">
            <w:pPr>
              <w:pStyle w:val="normal0"/>
              <w:widowControl w:val="0"/>
              <w:jc w:val="center"/>
              <w:rPr>
                <w:sz w:val="20"/>
                <w:szCs w:val="20"/>
              </w:rPr>
            </w:pPr>
            <w:r>
              <w:rPr>
                <w:sz w:val="20"/>
                <w:szCs w:val="20"/>
              </w:rPr>
              <w:t>$0.67</w:t>
            </w:r>
          </w:p>
        </w:tc>
      </w:tr>
      <w:tr w:rsidR="000C0B8C" w14:paraId="696F8FA2" w14:textId="77777777">
        <w:trPr>
          <w:trHeight w:val="315"/>
        </w:trPr>
        <w:tc>
          <w:tcPr>
            <w:tcW w:w="241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44253E7F" w14:textId="77777777" w:rsidR="000C0B8C" w:rsidRDefault="00020C15">
            <w:pPr>
              <w:pStyle w:val="normal0"/>
              <w:widowControl w:val="0"/>
              <w:rPr>
                <w:sz w:val="20"/>
                <w:szCs w:val="20"/>
              </w:rPr>
            </w:pPr>
            <w:r>
              <w:rPr>
                <w:sz w:val="20"/>
                <w:szCs w:val="20"/>
              </w:rPr>
              <w:t>Price Points</w:t>
            </w:r>
          </w:p>
        </w:tc>
        <w:tc>
          <w:tcPr>
            <w:tcW w:w="184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63DB783C" w14:textId="77777777" w:rsidR="000C0B8C" w:rsidRDefault="00020C15">
            <w:pPr>
              <w:pStyle w:val="normal0"/>
              <w:widowControl w:val="0"/>
              <w:jc w:val="center"/>
              <w:rPr>
                <w:sz w:val="20"/>
                <w:szCs w:val="20"/>
              </w:rPr>
            </w:pPr>
            <w:r>
              <w:rPr>
                <w:sz w:val="20"/>
                <w:szCs w:val="20"/>
              </w:rPr>
              <w:t>65.0</w:t>
            </w:r>
          </w:p>
        </w:tc>
        <w:tc>
          <w:tcPr>
            <w:tcW w:w="150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75A0776D" w14:textId="77777777" w:rsidR="000C0B8C" w:rsidRDefault="00020C15">
            <w:pPr>
              <w:pStyle w:val="normal0"/>
              <w:widowControl w:val="0"/>
              <w:jc w:val="center"/>
              <w:rPr>
                <w:sz w:val="20"/>
                <w:szCs w:val="20"/>
              </w:rPr>
            </w:pPr>
            <w:r>
              <w:rPr>
                <w:sz w:val="20"/>
                <w:szCs w:val="20"/>
              </w:rPr>
              <w:t>39.9</w:t>
            </w:r>
          </w:p>
        </w:tc>
        <w:tc>
          <w:tcPr>
            <w:tcW w:w="150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28128470" w14:textId="77777777" w:rsidR="000C0B8C" w:rsidRDefault="00020C15">
            <w:pPr>
              <w:pStyle w:val="normal0"/>
              <w:widowControl w:val="0"/>
              <w:jc w:val="center"/>
              <w:rPr>
                <w:sz w:val="20"/>
                <w:szCs w:val="20"/>
              </w:rPr>
            </w:pPr>
            <w:r>
              <w:rPr>
                <w:sz w:val="20"/>
                <w:szCs w:val="20"/>
              </w:rPr>
              <w:t>53.6</w:t>
            </w:r>
          </w:p>
        </w:tc>
      </w:tr>
      <w:tr w:rsidR="000C0B8C" w14:paraId="6C7DD27B" w14:textId="77777777">
        <w:trPr>
          <w:trHeight w:val="315"/>
        </w:trPr>
        <w:tc>
          <w:tcPr>
            <w:tcW w:w="2415" w:type="dxa"/>
            <w:tcBorders>
              <w:top w:val="single" w:sz="6" w:space="0" w:color="CCCCCC"/>
              <w:left w:val="single" w:sz="6" w:space="0" w:color="CCCCCC"/>
              <w:bottom w:val="single" w:sz="6" w:space="0" w:color="CCCCCC"/>
              <w:right w:val="single" w:sz="6" w:space="0" w:color="000000"/>
            </w:tcBorders>
            <w:shd w:val="clear" w:color="auto" w:fill="FFF2CC"/>
            <w:tcMar>
              <w:top w:w="40" w:type="dxa"/>
              <w:left w:w="40" w:type="dxa"/>
              <w:bottom w:w="40" w:type="dxa"/>
              <w:right w:w="40" w:type="dxa"/>
            </w:tcMar>
            <w:vAlign w:val="bottom"/>
          </w:tcPr>
          <w:p w14:paraId="77E6169C" w14:textId="77777777" w:rsidR="000C0B8C" w:rsidRDefault="00020C15">
            <w:pPr>
              <w:pStyle w:val="normal0"/>
              <w:widowControl w:val="0"/>
              <w:rPr>
                <w:sz w:val="20"/>
                <w:szCs w:val="20"/>
              </w:rPr>
            </w:pPr>
            <w:r>
              <w:rPr>
                <w:sz w:val="20"/>
                <w:szCs w:val="20"/>
              </w:rPr>
              <w:t xml:space="preserve">(WINNER score / </w:t>
            </w:r>
            <w:r>
              <w:rPr>
                <w:sz w:val="20"/>
                <w:szCs w:val="20"/>
              </w:rPr>
              <w:lastRenderedPageBreak/>
              <w:t>VENDOR score) * 65</w:t>
            </w:r>
          </w:p>
        </w:tc>
        <w:tc>
          <w:tcPr>
            <w:tcW w:w="1845"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50FE59EE" w14:textId="77777777" w:rsidR="000C0B8C" w:rsidRDefault="000C0B8C">
            <w:pPr>
              <w:pStyle w:val="normal0"/>
              <w:widowControl w:val="0"/>
              <w:jc w:val="center"/>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CCD1A8" w14:textId="77777777" w:rsidR="000C0B8C" w:rsidRDefault="000C0B8C">
            <w:pPr>
              <w:pStyle w:val="normal0"/>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93FDD5" w14:textId="77777777" w:rsidR="000C0B8C" w:rsidRDefault="000C0B8C">
            <w:pPr>
              <w:pStyle w:val="normal0"/>
              <w:widowControl w:val="0"/>
              <w:rPr>
                <w:sz w:val="20"/>
                <w:szCs w:val="20"/>
              </w:rPr>
            </w:pPr>
          </w:p>
        </w:tc>
      </w:tr>
      <w:tr w:rsidR="000C0B8C" w14:paraId="26FB0524" w14:textId="77777777">
        <w:trPr>
          <w:trHeight w:val="315"/>
        </w:trPr>
        <w:tc>
          <w:tcPr>
            <w:tcW w:w="2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200AD7F" w14:textId="77777777" w:rsidR="000C0B8C" w:rsidRDefault="00020C15">
            <w:pPr>
              <w:pStyle w:val="normal0"/>
              <w:widowControl w:val="0"/>
              <w:rPr>
                <w:sz w:val="20"/>
                <w:szCs w:val="20"/>
              </w:rPr>
            </w:pPr>
            <w:r>
              <w:rPr>
                <w:sz w:val="20"/>
                <w:szCs w:val="20"/>
              </w:rPr>
              <w:lastRenderedPageBreak/>
              <w:t>LOW PRICE WINS AND GETS THE MOST POINTS POSSIBLE = 65</w:t>
            </w:r>
          </w:p>
        </w:tc>
        <w:tc>
          <w:tcPr>
            <w:tcW w:w="184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F0CC1DE" w14:textId="77777777" w:rsidR="000C0B8C" w:rsidRDefault="000C0B8C">
            <w:pPr>
              <w:pStyle w:val="normal0"/>
              <w:widowControl w:val="0"/>
            </w:pPr>
          </w:p>
        </w:tc>
        <w:tc>
          <w:tcPr>
            <w:tcW w:w="15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7764E99" w14:textId="77777777" w:rsidR="000C0B8C" w:rsidRDefault="000C0B8C">
            <w:pPr>
              <w:pStyle w:val="normal0"/>
              <w:widowControl w:val="0"/>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B1FB1A" w14:textId="77777777" w:rsidR="000C0B8C" w:rsidRDefault="000C0B8C">
            <w:pPr>
              <w:pStyle w:val="normal0"/>
              <w:widowControl w:val="0"/>
            </w:pPr>
          </w:p>
        </w:tc>
      </w:tr>
    </w:tbl>
    <w:p w14:paraId="0700F0C0" w14:textId="77777777" w:rsidR="000C0B8C" w:rsidRDefault="000C0B8C">
      <w:pPr>
        <w:pStyle w:val="normal0"/>
        <w:rPr>
          <w:rFonts w:ascii="Roboto" w:eastAsia="Roboto" w:hAnsi="Roboto" w:cs="Roboto"/>
          <w:b/>
          <w:highlight w:val="white"/>
        </w:rPr>
      </w:pPr>
    </w:p>
    <w:p w14:paraId="4A20B1D8" w14:textId="77777777" w:rsidR="000C0B8C" w:rsidRDefault="000C0B8C">
      <w:pPr>
        <w:pStyle w:val="normal0"/>
        <w:rPr>
          <w:rFonts w:ascii="Roboto" w:eastAsia="Roboto" w:hAnsi="Roboto" w:cs="Roboto"/>
          <w:b/>
          <w:highlight w:val="white"/>
        </w:rPr>
      </w:pPr>
    </w:p>
    <w:p w14:paraId="635378DE" w14:textId="77777777" w:rsidR="000C0B8C" w:rsidRDefault="00020C15">
      <w:pPr>
        <w:pStyle w:val="normal0"/>
        <w:rPr>
          <w:highlight w:val="white"/>
        </w:rPr>
      </w:pPr>
      <w:r>
        <w:rPr>
          <w:highlight w:val="white"/>
        </w:rPr>
        <w:t>Manually copy the</w:t>
      </w:r>
      <w:r>
        <w:rPr>
          <w:b/>
          <w:highlight w:val="white"/>
        </w:rPr>
        <w:t xml:space="preserve"> Vendor Adjusted Price </w:t>
      </w:r>
      <w:r>
        <w:rPr>
          <w:highlight w:val="white"/>
        </w:rPr>
        <w:t>from each vendor above.</w:t>
      </w:r>
    </w:p>
    <w:p w14:paraId="1450CED8" w14:textId="77777777" w:rsidR="000C0B8C" w:rsidRDefault="00020C15">
      <w:pPr>
        <w:pStyle w:val="normal0"/>
        <w:rPr>
          <w:highlight w:val="white"/>
        </w:rPr>
      </w:pPr>
      <w:r>
        <w:rPr>
          <w:highlight w:val="white"/>
        </w:rPr>
        <w:t>The LOW PRICE WINS.</w:t>
      </w:r>
    </w:p>
    <w:p w14:paraId="7B1BE10C" w14:textId="77777777" w:rsidR="000C0B8C" w:rsidRDefault="00020C15">
      <w:pPr>
        <w:pStyle w:val="normal0"/>
        <w:rPr>
          <w:highlight w:val="white"/>
        </w:rPr>
      </w:pPr>
      <w:r>
        <w:rPr>
          <w:highlight w:val="white"/>
        </w:rPr>
        <w:t>The Lowest Price vendor is awarded 65 points.</w:t>
      </w:r>
    </w:p>
    <w:p w14:paraId="77958C7B" w14:textId="77777777" w:rsidR="000C0B8C" w:rsidRDefault="000C0B8C">
      <w:pPr>
        <w:pStyle w:val="normal0"/>
        <w:rPr>
          <w:rFonts w:ascii="Roboto" w:eastAsia="Roboto" w:hAnsi="Roboto" w:cs="Roboto"/>
          <w:highlight w:val="white"/>
        </w:rPr>
      </w:pPr>
    </w:p>
    <w:p w14:paraId="3F3B4617" w14:textId="77777777" w:rsidR="000C0B8C" w:rsidRDefault="00020C15">
      <w:pPr>
        <w:pStyle w:val="normal0"/>
      </w:pPr>
      <w:r>
        <w:t>Each vendor is given points based on the winning total.</w:t>
      </w:r>
    </w:p>
    <w:p w14:paraId="5FFCC07D" w14:textId="77777777" w:rsidR="000C0B8C" w:rsidRDefault="00020C15">
      <w:pPr>
        <w:pStyle w:val="normal0"/>
      </w:pPr>
      <w:r>
        <w:t>Vendor A/Local Louie wins with the lowest adjusted price of $0.55: awarded 65 points.</w:t>
      </w:r>
    </w:p>
    <w:p w14:paraId="7E7156F8" w14:textId="77777777" w:rsidR="000C0B8C" w:rsidRDefault="000C0B8C">
      <w:pPr>
        <w:pStyle w:val="normal0"/>
      </w:pPr>
    </w:p>
    <w:p w14:paraId="5D2266F2" w14:textId="77777777" w:rsidR="000C0B8C" w:rsidRDefault="00020C15">
      <w:pPr>
        <w:pStyle w:val="normal0"/>
      </w:pPr>
      <w:r>
        <w:t>Vendor B/Organic Al has an adjusted price of $0.90.  To get the aw</w:t>
      </w:r>
      <w:r>
        <w:t>ard total, divide the winners price by the vendors price and multiply that ratio by 65 (total possible).</w:t>
      </w:r>
    </w:p>
    <w:p w14:paraId="0BD43FB0" w14:textId="77777777" w:rsidR="000C0B8C" w:rsidRDefault="00020C15">
      <w:pPr>
        <w:pStyle w:val="normal0"/>
      </w:pPr>
      <w:r>
        <w:t>Award = (.55/.90) * 65 = 39.9 points for this section</w:t>
      </w:r>
    </w:p>
    <w:p w14:paraId="689BFA62" w14:textId="77777777" w:rsidR="000C0B8C" w:rsidRDefault="000C0B8C">
      <w:pPr>
        <w:pStyle w:val="normal0"/>
      </w:pPr>
    </w:p>
    <w:p w14:paraId="42E16B53" w14:textId="77777777" w:rsidR="000C0B8C" w:rsidRDefault="00020C15">
      <w:pPr>
        <w:pStyle w:val="normal0"/>
      </w:pPr>
      <w:r>
        <w:t xml:space="preserve">Vendor C/CT Cousins has an adjusted price of $0.67.  To get the award total, divide the winners </w:t>
      </w:r>
      <w:r>
        <w:t>price by the vendors price and multiply that ratio by 65 (total possible).</w:t>
      </w:r>
    </w:p>
    <w:p w14:paraId="5CDF344E" w14:textId="77777777" w:rsidR="000C0B8C" w:rsidRDefault="00020C15">
      <w:pPr>
        <w:pStyle w:val="normal0"/>
      </w:pPr>
      <w:r>
        <w:t>Award = (.55/.67) * 65 = 53.6 points for this section</w:t>
      </w:r>
    </w:p>
    <w:p w14:paraId="79E6766A" w14:textId="77777777" w:rsidR="000C0B8C" w:rsidRDefault="000C0B8C">
      <w:pPr>
        <w:pStyle w:val="normal0"/>
      </w:pPr>
    </w:p>
    <w:p w14:paraId="1959B7CC" w14:textId="77777777" w:rsidR="000C0B8C" w:rsidRDefault="00020C15">
      <w:pPr>
        <w:pStyle w:val="normal0"/>
      </w:pPr>
      <w:r>
        <w:t>These totals are linked to the RFP Award Tab.</w:t>
      </w:r>
    </w:p>
    <w:p w14:paraId="21ECC72E" w14:textId="77777777" w:rsidR="000C0B8C" w:rsidRDefault="000C0B8C">
      <w:pPr>
        <w:pStyle w:val="normal0"/>
      </w:pPr>
    </w:p>
    <w:p w14:paraId="13A200C9" w14:textId="77777777" w:rsidR="000C0B8C" w:rsidRDefault="00020C15">
      <w:pPr>
        <w:pStyle w:val="normal0"/>
      </w:pPr>
      <w:r>
        <w:br w:type="page"/>
      </w:r>
    </w:p>
    <w:p w14:paraId="4904E707" w14:textId="77777777" w:rsidR="000C0B8C" w:rsidRDefault="00020C15">
      <w:pPr>
        <w:pStyle w:val="normal0"/>
        <w:jc w:val="center"/>
        <w:rPr>
          <w:b/>
        </w:rPr>
      </w:pPr>
      <w:r>
        <w:rPr>
          <w:b/>
        </w:rPr>
        <w:lastRenderedPageBreak/>
        <w:t>Tab 3 RFP Award Tab</w:t>
      </w:r>
    </w:p>
    <w:p w14:paraId="5C1FC05F" w14:textId="77777777" w:rsidR="000C0B8C" w:rsidRDefault="000C0B8C">
      <w:pPr>
        <w:pStyle w:val="normal0"/>
      </w:pPr>
    </w:p>
    <w:p w14:paraId="4923EBA1" w14:textId="77777777" w:rsidR="000C0B8C" w:rsidRDefault="000C0B8C">
      <w:pPr>
        <w:pStyle w:val="normal0"/>
      </w:pPr>
    </w:p>
    <w:tbl>
      <w:tblPr>
        <w:tblStyle w:val="ab"/>
        <w:tblW w:w="83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740"/>
        <w:gridCol w:w="2130"/>
        <w:gridCol w:w="1500"/>
        <w:gridCol w:w="1500"/>
        <w:gridCol w:w="1500"/>
      </w:tblGrid>
      <w:tr w:rsidR="000C0B8C" w14:paraId="4CB43F55" w14:textId="77777777">
        <w:trPr>
          <w:trHeight w:val="315"/>
        </w:trPr>
        <w:tc>
          <w:tcPr>
            <w:tcW w:w="1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1367A5" w14:textId="77777777" w:rsidR="000C0B8C" w:rsidRDefault="00020C15">
            <w:pPr>
              <w:pStyle w:val="normal0"/>
              <w:widowControl w:val="0"/>
              <w:rPr>
                <w:sz w:val="20"/>
                <w:szCs w:val="20"/>
              </w:rPr>
            </w:pPr>
            <w:r>
              <w:rPr>
                <w:sz w:val="20"/>
                <w:szCs w:val="20"/>
              </w:rPr>
              <w:t>RFP AWARD</w:t>
            </w:r>
          </w:p>
        </w:tc>
        <w:tc>
          <w:tcPr>
            <w:tcW w:w="21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7BC47D" w14:textId="77777777" w:rsidR="000C0B8C" w:rsidRDefault="000C0B8C">
            <w:pPr>
              <w:pStyle w:val="normal0"/>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2DB4F2" w14:textId="77777777" w:rsidR="000C0B8C" w:rsidRDefault="00020C15">
            <w:pPr>
              <w:pStyle w:val="normal0"/>
              <w:widowControl w:val="0"/>
              <w:jc w:val="center"/>
              <w:rPr>
                <w:sz w:val="20"/>
                <w:szCs w:val="20"/>
              </w:rPr>
            </w:pPr>
            <w:r>
              <w:rPr>
                <w:b/>
                <w:sz w:val="20"/>
                <w:szCs w:val="20"/>
              </w:rPr>
              <w:t>Local Louie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8387FA" w14:textId="77777777" w:rsidR="000C0B8C" w:rsidRDefault="00020C15">
            <w:pPr>
              <w:pStyle w:val="normal0"/>
              <w:widowControl w:val="0"/>
              <w:jc w:val="center"/>
              <w:rPr>
                <w:sz w:val="20"/>
                <w:szCs w:val="20"/>
              </w:rPr>
            </w:pPr>
            <w:r>
              <w:rPr>
                <w:b/>
                <w:sz w:val="20"/>
                <w:szCs w:val="20"/>
              </w:rPr>
              <w:t>Organic Al</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04300D" w14:textId="77777777" w:rsidR="000C0B8C" w:rsidRDefault="00020C15">
            <w:pPr>
              <w:pStyle w:val="normal0"/>
              <w:widowControl w:val="0"/>
              <w:jc w:val="center"/>
              <w:rPr>
                <w:sz w:val="20"/>
                <w:szCs w:val="20"/>
              </w:rPr>
            </w:pPr>
            <w:r>
              <w:rPr>
                <w:b/>
                <w:sz w:val="20"/>
                <w:szCs w:val="20"/>
              </w:rPr>
              <w:t>CT Cousins</w:t>
            </w:r>
          </w:p>
        </w:tc>
      </w:tr>
      <w:tr w:rsidR="000C0B8C" w14:paraId="1B71B807" w14:textId="77777777">
        <w:trPr>
          <w:trHeight w:val="555"/>
        </w:trPr>
        <w:tc>
          <w:tcPr>
            <w:tcW w:w="1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EE8D33" w14:textId="77777777" w:rsidR="000C0B8C" w:rsidRDefault="000C0B8C">
            <w:pPr>
              <w:pStyle w:val="normal0"/>
              <w:widowControl w:val="0"/>
              <w:rPr>
                <w:sz w:val="20"/>
                <w:szCs w:val="20"/>
              </w:rPr>
            </w:pPr>
          </w:p>
        </w:tc>
        <w:tc>
          <w:tcPr>
            <w:tcW w:w="21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ABB7E5" w14:textId="77777777" w:rsidR="000C0B8C" w:rsidRDefault="00020C15">
            <w:pPr>
              <w:pStyle w:val="normal0"/>
              <w:widowControl w:val="0"/>
              <w:rPr>
                <w:sz w:val="20"/>
                <w:szCs w:val="20"/>
              </w:rPr>
            </w:pPr>
            <w:r>
              <w:rPr>
                <w:sz w:val="20"/>
                <w:szCs w:val="20"/>
              </w:rPr>
              <w:t>Met all requirements?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BA81EA" w14:textId="77777777" w:rsidR="000C0B8C" w:rsidRDefault="00020C15">
            <w:pPr>
              <w:pStyle w:val="normal0"/>
              <w:widowControl w:val="0"/>
              <w:jc w:val="center"/>
              <w:rPr>
                <w:sz w:val="20"/>
                <w:szCs w:val="20"/>
              </w:rPr>
            </w:pPr>
            <w:r>
              <w:rPr>
                <w:sz w:val="20"/>
                <w:szCs w:val="20"/>
              </w:rPr>
              <w:t>Y / N</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16D0EB" w14:textId="77777777" w:rsidR="000C0B8C" w:rsidRDefault="00020C15">
            <w:pPr>
              <w:pStyle w:val="normal0"/>
              <w:widowControl w:val="0"/>
              <w:jc w:val="center"/>
              <w:rPr>
                <w:sz w:val="20"/>
                <w:szCs w:val="20"/>
              </w:rPr>
            </w:pPr>
            <w:r>
              <w:rPr>
                <w:sz w:val="20"/>
                <w:szCs w:val="20"/>
              </w:rPr>
              <w:t>Y / N</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5971DA" w14:textId="77777777" w:rsidR="000C0B8C" w:rsidRDefault="00020C15">
            <w:pPr>
              <w:pStyle w:val="normal0"/>
              <w:widowControl w:val="0"/>
              <w:jc w:val="center"/>
              <w:rPr>
                <w:sz w:val="20"/>
                <w:szCs w:val="20"/>
              </w:rPr>
            </w:pPr>
            <w:r>
              <w:rPr>
                <w:sz w:val="20"/>
                <w:szCs w:val="20"/>
              </w:rPr>
              <w:t>Y / N</w:t>
            </w:r>
          </w:p>
        </w:tc>
      </w:tr>
      <w:tr w:rsidR="000C0B8C" w14:paraId="04BC4FBB" w14:textId="77777777">
        <w:trPr>
          <w:trHeight w:val="555"/>
        </w:trPr>
        <w:tc>
          <w:tcPr>
            <w:tcW w:w="1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AD9385" w14:textId="77777777" w:rsidR="000C0B8C" w:rsidRDefault="00020C15">
            <w:pPr>
              <w:pStyle w:val="normal0"/>
              <w:widowControl w:val="0"/>
              <w:rPr>
                <w:sz w:val="20"/>
                <w:szCs w:val="20"/>
              </w:rPr>
            </w:pPr>
            <w:r>
              <w:rPr>
                <w:sz w:val="20"/>
                <w:szCs w:val="20"/>
              </w:rPr>
              <w:t>35 points</w:t>
            </w:r>
          </w:p>
        </w:tc>
        <w:tc>
          <w:tcPr>
            <w:tcW w:w="21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01513F" w14:textId="77777777" w:rsidR="000C0B8C" w:rsidRDefault="00020C15">
            <w:pPr>
              <w:pStyle w:val="normal0"/>
              <w:widowControl w:val="0"/>
              <w:rPr>
                <w:sz w:val="20"/>
                <w:szCs w:val="20"/>
              </w:rPr>
            </w:pPr>
            <w:r>
              <w:rPr>
                <w:sz w:val="20"/>
                <w:szCs w:val="20"/>
              </w:rPr>
              <w:t>Vendor Qualifications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96C882" w14:textId="77777777" w:rsidR="000C0B8C" w:rsidRDefault="00020C15">
            <w:pPr>
              <w:pStyle w:val="normal0"/>
              <w:widowControl w:val="0"/>
              <w:jc w:val="center"/>
              <w:rPr>
                <w:sz w:val="20"/>
                <w:szCs w:val="20"/>
              </w:rPr>
            </w:pPr>
            <w:r>
              <w:rPr>
                <w:sz w:val="20"/>
                <w:szCs w:val="20"/>
              </w:rPr>
              <w:t>35.0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970F45" w14:textId="77777777" w:rsidR="000C0B8C" w:rsidRDefault="00020C15">
            <w:pPr>
              <w:pStyle w:val="normal0"/>
              <w:widowControl w:val="0"/>
              <w:jc w:val="center"/>
              <w:rPr>
                <w:sz w:val="20"/>
                <w:szCs w:val="20"/>
              </w:rPr>
            </w:pPr>
            <w:r>
              <w:rPr>
                <w:sz w:val="20"/>
                <w:szCs w:val="20"/>
              </w:rPr>
              <w:t>30.7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31C76D" w14:textId="77777777" w:rsidR="000C0B8C" w:rsidRDefault="00020C15">
            <w:pPr>
              <w:pStyle w:val="normal0"/>
              <w:widowControl w:val="0"/>
              <w:jc w:val="center"/>
              <w:rPr>
                <w:sz w:val="20"/>
                <w:szCs w:val="20"/>
              </w:rPr>
            </w:pPr>
            <w:r>
              <w:rPr>
                <w:sz w:val="20"/>
                <w:szCs w:val="20"/>
              </w:rPr>
              <w:t>22.6</w:t>
            </w:r>
          </w:p>
        </w:tc>
      </w:tr>
      <w:tr w:rsidR="000C0B8C" w14:paraId="15B50504" w14:textId="77777777">
        <w:trPr>
          <w:trHeight w:val="315"/>
        </w:trPr>
        <w:tc>
          <w:tcPr>
            <w:tcW w:w="1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4B7613" w14:textId="77777777" w:rsidR="000C0B8C" w:rsidRDefault="00020C15">
            <w:pPr>
              <w:pStyle w:val="normal0"/>
              <w:widowControl w:val="0"/>
              <w:rPr>
                <w:sz w:val="20"/>
                <w:szCs w:val="20"/>
              </w:rPr>
            </w:pPr>
            <w:r>
              <w:rPr>
                <w:sz w:val="20"/>
                <w:szCs w:val="20"/>
              </w:rPr>
              <w:t>65 points</w:t>
            </w:r>
          </w:p>
        </w:tc>
        <w:tc>
          <w:tcPr>
            <w:tcW w:w="21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FD9922" w14:textId="77777777" w:rsidR="000C0B8C" w:rsidRDefault="00020C15">
            <w:pPr>
              <w:pStyle w:val="normal0"/>
              <w:widowControl w:val="0"/>
              <w:rPr>
                <w:sz w:val="20"/>
                <w:szCs w:val="20"/>
              </w:rPr>
            </w:pPr>
            <w:r>
              <w:rPr>
                <w:sz w:val="20"/>
                <w:szCs w:val="20"/>
              </w:rPr>
              <w:t>Price Adjustment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E88C35" w14:textId="77777777" w:rsidR="000C0B8C" w:rsidRDefault="00020C15">
            <w:pPr>
              <w:pStyle w:val="normal0"/>
              <w:widowControl w:val="0"/>
              <w:jc w:val="center"/>
              <w:rPr>
                <w:sz w:val="20"/>
                <w:szCs w:val="20"/>
              </w:rPr>
            </w:pPr>
            <w:r>
              <w:rPr>
                <w:sz w:val="20"/>
                <w:szCs w:val="20"/>
              </w:rPr>
              <w:t>65.0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57CBD0" w14:textId="77777777" w:rsidR="000C0B8C" w:rsidRDefault="00020C15">
            <w:pPr>
              <w:pStyle w:val="normal0"/>
              <w:widowControl w:val="0"/>
              <w:jc w:val="center"/>
              <w:rPr>
                <w:sz w:val="20"/>
                <w:szCs w:val="20"/>
              </w:rPr>
            </w:pPr>
            <w:r>
              <w:rPr>
                <w:sz w:val="20"/>
                <w:szCs w:val="20"/>
              </w:rPr>
              <w:t>39.9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329619" w14:textId="77777777" w:rsidR="000C0B8C" w:rsidRDefault="00020C15">
            <w:pPr>
              <w:pStyle w:val="normal0"/>
              <w:widowControl w:val="0"/>
              <w:jc w:val="center"/>
              <w:rPr>
                <w:sz w:val="20"/>
                <w:szCs w:val="20"/>
              </w:rPr>
            </w:pPr>
            <w:r>
              <w:rPr>
                <w:sz w:val="20"/>
                <w:szCs w:val="20"/>
              </w:rPr>
              <w:t>53.6</w:t>
            </w:r>
          </w:p>
        </w:tc>
      </w:tr>
      <w:tr w:rsidR="000C0B8C" w14:paraId="7D5EA073" w14:textId="77777777">
        <w:trPr>
          <w:trHeight w:val="315"/>
        </w:trPr>
        <w:tc>
          <w:tcPr>
            <w:tcW w:w="1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8E2C50" w14:textId="77777777" w:rsidR="000C0B8C" w:rsidRDefault="00020C15">
            <w:pPr>
              <w:pStyle w:val="normal0"/>
              <w:widowControl w:val="0"/>
              <w:rPr>
                <w:sz w:val="20"/>
                <w:szCs w:val="20"/>
              </w:rPr>
            </w:pPr>
            <w:r>
              <w:rPr>
                <w:sz w:val="20"/>
                <w:szCs w:val="20"/>
              </w:rPr>
              <w:t>100 points</w:t>
            </w:r>
          </w:p>
        </w:tc>
        <w:tc>
          <w:tcPr>
            <w:tcW w:w="21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46EC4D" w14:textId="77777777" w:rsidR="000C0B8C" w:rsidRDefault="00020C15">
            <w:pPr>
              <w:pStyle w:val="normal0"/>
              <w:widowControl w:val="0"/>
              <w:rPr>
                <w:sz w:val="20"/>
                <w:szCs w:val="20"/>
              </w:rPr>
            </w:pPr>
            <w:r>
              <w:rPr>
                <w:b/>
                <w:sz w:val="20"/>
                <w:szCs w:val="20"/>
              </w:rPr>
              <w:t>High Score WINS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E42DC0" w14:textId="77777777" w:rsidR="000C0B8C" w:rsidRDefault="00020C15">
            <w:pPr>
              <w:pStyle w:val="normal0"/>
              <w:widowControl w:val="0"/>
              <w:jc w:val="center"/>
              <w:rPr>
                <w:sz w:val="20"/>
                <w:szCs w:val="20"/>
              </w:rPr>
            </w:pPr>
            <w:r>
              <w:rPr>
                <w:sz w:val="20"/>
                <w:szCs w:val="20"/>
              </w:rPr>
              <w:t>100.0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BBE82D" w14:textId="77777777" w:rsidR="000C0B8C" w:rsidRDefault="00020C15">
            <w:pPr>
              <w:pStyle w:val="normal0"/>
              <w:widowControl w:val="0"/>
              <w:jc w:val="center"/>
              <w:rPr>
                <w:sz w:val="20"/>
                <w:szCs w:val="20"/>
              </w:rPr>
            </w:pPr>
            <w:r>
              <w:rPr>
                <w:sz w:val="20"/>
                <w:szCs w:val="20"/>
              </w:rPr>
              <w:t>70.6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C706D9" w14:textId="77777777" w:rsidR="000C0B8C" w:rsidRDefault="00020C15">
            <w:pPr>
              <w:pStyle w:val="normal0"/>
              <w:widowControl w:val="0"/>
              <w:jc w:val="center"/>
              <w:rPr>
                <w:sz w:val="20"/>
                <w:szCs w:val="20"/>
              </w:rPr>
            </w:pPr>
            <w:r>
              <w:rPr>
                <w:sz w:val="20"/>
                <w:szCs w:val="20"/>
              </w:rPr>
              <w:t>76.2</w:t>
            </w:r>
          </w:p>
        </w:tc>
      </w:tr>
      <w:tr w:rsidR="000C0B8C" w14:paraId="5C5E5C8E" w14:textId="77777777">
        <w:trPr>
          <w:trHeight w:val="315"/>
        </w:trPr>
        <w:tc>
          <w:tcPr>
            <w:tcW w:w="1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3E5204" w14:textId="77777777" w:rsidR="000C0B8C" w:rsidRDefault="000C0B8C">
            <w:pPr>
              <w:pStyle w:val="normal0"/>
              <w:widowControl w:val="0"/>
              <w:rPr>
                <w:sz w:val="20"/>
                <w:szCs w:val="20"/>
              </w:rPr>
            </w:pPr>
          </w:p>
        </w:tc>
        <w:tc>
          <w:tcPr>
            <w:tcW w:w="21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DD2F35" w14:textId="77777777" w:rsidR="000C0B8C" w:rsidRDefault="00020C15">
            <w:pPr>
              <w:pStyle w:val="normal0"/>
              <w:widowControl w:val="0"/>
              <w:rPr>
                <w:sz w:val="20"/>
                <w:szCs w:val="20"/>
              </w:rPr>
            </w:pPr>
            <w:r>
              <w:rPr>
                <w:sz w:val="20"/>
                <w:szCs w:val="20"/>
              </w:rPr>
              <w:t>Average Case Price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68D03C" w14:textId="77777777" w:rsidR="000C0B8C" w:rsidRDefault="00020C15">
            <w:pPr>
              <w:pStyle w:val="normal0"/>
              <w:widowControl w:val="0"/>
              <w:jc w:val="center"/>
              <w:rPr>
                <w:sz w:val="20"/>
                <w:szCs w:val="20"/>
              </w:rPr>
            </w:pPr>
            <w:r>
              <w:rPr>
                <w:sz w:val="20"/>
                <w:szCs w:val="20"/>
              </w:rPr>
              <w:t>$26.91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094851" w14:textId="77777777" w:rsidR="000C0B8C" w:rsidRDefault="00020C15">
            <w:pPr>
              <w:pStyle w:val="normal0"/>
              <w:widowControl w:val="0"/>
              <w:jc w:val="center"/>
              <w:rPr>
                <w:sz w:val="20"/>
                <w:szCs w:val="20"/>
              </w:rPr>
            </w:pPr>
            <w:r>
              <w:rPr>
                <w:sz w:val="20"/>
                <w:szCs w:val="20"/>
              </w:rPr>
              <w:t>$40.00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281FF2" w14:textId="77777777" w:rsidR="000C0B8C" w:rsidRDefault="00020C15">
            <w:pPr>
              <w:pStyle w:val="normal0"/>
              <w:widowControl w:val="0"/>
              <w:jc w:val="center"/>
              <w:rPr>
                <w:sz w:val="20"/>
                <w:szCs w:val="20"/>
              </w:rPr>
            </w:pPr>
            <w:r>
              <w:rPr>
                <w:sz w:val="20"/>
                <w:szCs w:val="20"/>
              </w:rPr>
              <w:t>$28.00</w:t>
            </w:r>
          </w:p>
        </w:tc>
      </w:tr>
      <w:tr w:rsidR="000C0B8C" w14:paraId="03652251" w14:textId="77777777">
        <w:trPr>
          <w:trHeight w:val="330"/>
        </w:trPr>
        <w:tc>
          <w:tcPr>
            <w:tcW w:w="1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11A507" w14:textId="77777777" w:rsidR="000C0B8C" w:rsidRDefault="000C0B8C">
            <w:pPr>
              <w:pStyle w:val="normal0"/>
              <w:widowControl w:val="0"/>
              <w:rPr>
                <w:sz w:val="20"/>
                <w:szCs w:val="20"/>
              </w:rPr>
            </w:pPr>
          </w:p>
        </w:tc>
        <w:tc>
          <w:tcPr>
            <w:tcW w:w="2130" w:type="dxa"/>
            <w:tcBorders>
              <w:top w:val="single" w:sz="6" w:space="0" w:color="CCCCCC"/>
              <w:left w:val="single" w:sz="6" w:space="0" w:color="CCCCCC"/>
              <w:bottom w:val="single" w:sz="6" w:space="0" w:color="CCCCCC"/>
              <w:right w:val="single" w:sz="6" w:space="0" w:color="000000"/>
            </w:tcBorders>
            <w:shd w:val="clear" w:color="auto" w:fill="FFFF00"/>
            <w:tcMar>
              <w:top w:w="40" w:type="dxa"/>
              <w:left w:w="0" w:type="dxa"/>
              <w:bottom w:w="40" w:type="dxa"/>
              <w:right w:w="0" w:type="dxa"/>
            </w:tcMar>
            <w:vAlign w:val="bottom"/>
          </w:tcPr>
          <w:p w14:paraId="5EF4D788" w14:textId="77777777" w:rsidR="000C0B8C" w:rsidRDefault="00020C15">
            <w:pPr>
              <w:pStyle w:val="normal0"/>
              <w:widowControl w:val="0"/>
              <w:rPr>
                <w:rFonts w:ascii="Roboto" w:eastAsia="Roboto" w:hAnsi="Roboto" w:cs="Roboto"/>
                <w:b/>
                <w:sz w:val="20"/>
                <w:szCs w:val="20"/>
              </w:rPr>
            </w:pPr>
            <w:r>
              <w:rPr>
                <w:rFonts w:ascii="Roboto" w:eastAsia="Roboto" w:hAnsi="Roboto" w:cs="Roboto"/>
                <w:b/>
                <w:sz w:val="20"/>
                <w:szCs w:val="20"/>
              </w:rPr>
              <w:t>MAKE SURE YOU CAN AFFORD TO BUY AT THE OFFERED PRICE</w:t>
            </w:r>
          </w:p>
        </w:tc>
        <w:tc>
          <w:tcPr>
            <w:tcW w:w="1500" w:type="dxa"/>
            <w:tcBorders>
              <w:top w:val="single" w:sz="6" w:space="0" w:color="CCCCCC"/>
              <w:left w:val="single" w:sz="6" w:space="0" w:color="CCCCCC"/>
              <w:bottom w:val="single" w:sz="6" w:space="0" w:color="CCCCCC"/>
              <w:right w:val="single" w:sz="6" w:space="0" w:color="000000"/>
            </w:tcBorders>
            <w:shd w:val="clear" w:color="auto" w:fill="FFFF00"/>
            <w:tcMar>
              <w:top w:w="40" w:type="dxa"/>
              <w:left w:w="40" w:type="dxa"/>
              <w:bottom w:w="40" w:type="dxa"/>
              <w:right w:w="40" w:type="dxa"/>
            </w:tcMar>
            <w:vAlign w:val="bottom"/>
          </w:tcPr>
          <w:p w14:paraId="71FD5C03" w14:textId="77777777" w:rsidR="000C0B8C" w:rsidRDefault="000C0B8C">
            <w:pPr>
              <w:pStyle w:val="normal0"/>
              <w:widowControl w:val="0"/>
              <w:rPr>
                <w:sz w:val="20"/>
                <w:szCs w:val="20"/>
              </w:rPr>
            </w:pPr>
          </w:p>
        </w:tc>
        <w:tc>
          <w:tcPr>
            <w:tcW w:w="1500" w:type="dxa"/>
            <w:tcBorders>
              <w:top w:val="single" w:sz="6" w:space="0" w:color="CCCCCC"/>
              <w:left w:val="single" w:sz="6" w:space="0" w:color="CCCCCC"/>
              <w:bottom w:val="single" w:sz="6" w:space="0" w:color="CCCCCC"/>
              <w:right w:val="single" w:sz="6" w:space="0" w:color="000000"/>
            </w:tcBorders>
            <w:shd w:val="clear" w:color="auto" w:fill="FFFF00"/>
            <w:tcMar>
              <w:top w:w="40" w:type="dxa"/>
              <w:left w:w="40" w:type="dxa"/>
              <w:bottom w:w="40" w:type="dxa"/>
              <w:right w:w="40" w:type="dxa"/>
            </w:tcMar>
            <w:vAlign w:val="bottom"/>
          </w:tcPr>
          <w:p w14:paraId="1FBFD69A" w14:textId="77777777" w:rsidR="000C0B8C" w:rsidRDefault="000C0B8C">
            <w:pPr>
              <w:pStyle w:val="normal0"/>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shd w:val="clear" w:color="auto" w:fill="FFFF00"/>
            <w:tcMar>
              <w:top w:w="40" w:type="dxa"/>
              <w:left w:w="40" w:type="dxa"/>
              <w:bottom w:w="40" w:type="dxa"/>
              <w:right w:w="40" w:type="dxa"/>
            </w:tcMar>
            <w:vAlign w:val="bottom"/>
          </w:tcPr>
          <w:p w14:paraId="1D98A0FF" w14:textId="77777777" w:rsidR="000C0B8C" w:rsidRDefault="000C0B8C">
            <w:pPr>
              <w:pStyle w:val="normal0"/>
              <w:widowControl w:val="0"/>
              <w:rPr>
                <w:sz w:val="20"/>
                <w:szCs w:val="20"/>
              </w:rPr>
            </w:pPr>
          </w:p>
        </w:tc>
      </w:tr>
    </w:tbl>
    <w:p w14:paraId="59E2426F" w14:textId="77777777" w:rsidR="000C0B8C" w:rsidRDefault="000C0B8C">
      <w:pPr>
        <w:pStyle w:val="normal0"/>
      </w:pPr>
    </w:p>
    <w:p w14:paraId="581B8154" w14:textId="77777777" w:rsidR="000C0B8C" w:rsidRDefault="00020C15">
      <w:pPr>
        <w:pStyle w:val="normal0"/>
      </w:pPr>
      <w:r>
        <w:t>As the Evaluation team, review the vendor response and determine if all mandatory requirements were met:  documents requested were delivered.</w:t>
      </w:r>
    </w:p>
    <w:p w14:paraId="323D47A9" w14:textId="77777777" w:rsidR="000C0B8C" w:rsidRDefault="000C0B8C">
      <w:pPr>
        <w:pStyle w:val="normal0"/>
      </w:pPr>
    </w:p>
    <w:p w14:paraId="73F2F78E" w14:textId="77777777" w:rsidR="000C0B8C" w:rsidRDefault="00020C15">
      <w:pPr>
        <w:pStyle w:val="normal0"/>
      </w:pPr>
      <w:r>
        <w:t>These figures feed from the previous tabs.  Double check the values are linked correctly.</w:t>
      </w:r>
    </w:p>
    <w:p w14:paraId="4B1008A2" w14:textId="77777777" w:rsidR="000C0B8C" w:rsidRDefault="000C0B8C">
      <w:pPr>
        <w:pStyle w:val="normal0"/>
      </w:pPr>
    </w:p>
    <w:p w14:paraId="4128070B" w14:textId="77777777" w:rsidR="000C0B8C" w:rsidRDefault="00020C15">
      <w:pPr>
        <w:pStyle w:val="normal0"/>
      </w:pPr>
      <w:r>
        <w:t>High score wins the RFP.</w:t>
      </w:r>
    </w:p>
    <w:p w14:paraId="37A302D2" w14:textId="77777777" w:rsidR="000C0B8C" w:rsidRDefault="000C0B8C">
      <w:pPr>
        <w:pStyle w:val="normal0"/>
      </w:pPr>
    </w:p>
    <w:p w14:paraId="03AFF342" w14:textId="77777777" w:rsidR="000C0B8C" w:rsidRDefault="00020C15">
      <w:pPr>
        <w:pStyle w:val="normal0"/>
      </w:pPr>
      <w:r>
        <w:t xml:space="preserve">If you are awarding to more than one vendor, know ahead of time how you will make that decision.  In this case the second place vendor would be CT Cousins and would get the partial award.  </w:t>
      </w:r>
    </w:p>
    <w:p w14:paraId="1013CA99" w14:textId="77777777" w:rsidR="000C0B8C" w:rsidRDefault="000C0B8C">
      <w:pPr>
        <w:pStyle w:val="normal0"/>
      </w:pPr>
    </w:p>
    <w:p w14:paraId="62501C15" w14:textId="77777777" w:rsidR="00020C15" w:rsidRDefault="00020C15">
      <w:pPr>
        <w:pStyle w:val="normal0"/>
      </w:pPr>
    </w:p>
    <w:p w14:paraId="36523CED" w14:textId="77777777" w:rsidR="00020C15" w:rsidRPr="00020C15" w:rsidRDefault="00020C15" w:rsidP="00020C15">
      <w:pPr>
        <w:spacing w:line="240" w:lineRule="auto"/>
        <w:jc w:val="center"/>
        <w:rPr>
          <w:rFonts w:eastAsia="Times New Roman"/>
          <w:b/>
          <w:bCs/>
          <w:color w:val="000000"/>
          <w:sz w:val="24"/>
          <w:szCs w:val="24"/>
          <w:lang w:val="en-US"/>
        </w:rPr>
      </w:pPr>
      <w:r w:rsidRPr="00020C15">
        <w:rPr>
          <w:rFonts w:eastAsia="Times New Roman"/>
          <w:b/>
          <w:bCs/>
          <w:color w:val="000000"/>
          <w:sz w:val="24"/>
          <w:szCs w:val="24"/>
          <w:lang w:val="en-US"/>
        </w:rPr>
        <w:t xml:space="preserve">This work was funded by a USDA Farm to School Implementation grant 2018-2020 with a partnership with Auburn Schools, Lewiston Schools, Saint Mary’s Nutrition Center and the Maine Farm and Sea Cooperative.  Additional financial support was provided by the EB Sewall Foundation and a Maine Farm to </w:t>
      </w:r>
      <w:proofErr w:type="gramStart"/>
      <w:r w:rsidRPr="00020C15">
        <w:rPr>
          <w:rFonts w:eastAsia="Times New Roman"/>
          <w:b/>
          <w:bCs/>
          <w:color w:val="000000"/>
          <w:sz w:val="24"/>
          <w:szCs w:val="24"/>
          <w:lang w:val="en-US"/>
        </w:rPr>
        <w:t>Institution  mini</w:t>
      </w:r>
      <w:proofErr w:type="gramEnd"/>
      <w:r w:rsidRPr="00020C15">
        <w:rPr>
          <w:rFonts w:eastAsia="Times New Roman"/>
          <w:b/>
          <w:bCs/>
          <w:color w:val="000000"/>
          <w:sz w:val="24"/>
          <w:szCs w:val="24"/>
          <w:lang w:val="en-US"/>
        </w:rPr>
        <w:t xml:space="preserve">-grant to fund finalizing the Local Foods RFP.  That partnership includes </w:t>
      </w:r>
      <w:proofErr w:type="spellStart"/>
      <w:r w:rsidRPr="00020C15">
        <w:rPr>
          <w:rFonts w:eastAsia="Times New Roman"/>
          <w:b/>
          <w:bCs/>
          <w:color w:val="000000"/>
          <w:sz w:val="24"/>
          <w:szCs w:val="24"/>
          <w:lang w:val="en-US"/>
        </w:rPr>
        <w:t>MeFTI</w:t>
      </w:r>
      <w:proofErr w:type="spellEnd"/>
      <w:r w:rsidRPr="00020C15">
        <w:rPr>
          <w:rFonts w:eastAsia="Times New Roman"/>
          <w:b/>
          <w:bCs/>
          <w:color w:val="000000"/>
          <w:sz w:val="24"/>
          <w:szCs w:val="24"/>
          <w:lang w:val="en-US"/>
        </w:rPr>
        <w:t>, Portland and Falmouth Schools, Cultivating Community, Somali Bantu Community Association and Maine Department of Education, Child Nutrition Program.</w:t>
      </w:r>
    </w:p>
    <w:p w14:paraId="0BF82E23" w14:textId="77777777" w:rsidR="00020C15" w:rsidRDefault="00020C15">
      <w:pPr>
        <w:pStyle w:val="normal0"/>
      </w:pPr>
    </w:p>
    <w:p w14:paraId="4B0EA69E" w14:textId="77777777" w:rsidR="000C0B8C" w:rsidRDefault="000C0B8C">
      <w:pPr>
        <w:pStyle w:val="normal0"/>
      </w:pPr>
    </w:p>
    <w:p w14:paraId="0C1AD431" w14:textId="77777777" w:rsidR="000C0B8C" w:rsidRDefault="000C0B8C">
      <w:pPr>
        <w:pStyle w:val="normal0"/>
      </w:pPr>
    </w:p>
    <w:p w14:paraId="7C4B18A4" w14:textId="77777777" w:rsidR="000C0B8C" w:rsidRDefault="000C0B8C">
      <w:pPr>
        <w:pStyle w:val="normal0"/>
      </w:pPr>
    </w:p>
    <w:p w14:paraId="67FD384C" w14:textId="77777777" w:rsidR="000C0B8C" w:rsidRDefault="000C0B8C">
      <w:pPr>
        <w:pStyle w:val="normal0"/>
      </w:pPr>
    </w:p>
    <w:p w14:paraId="7865AB06" w14:textId="77777777" w:rsidR="000C0B8C" w:rsidRDefault="000C0B8C">
      <w:pPr>
        <w:pStyle w:val="normal0"/>
      </w:pPr>
    </w:p>
    <w:p w14:paraId="6F5F0933" w14:textId="77777777" w:rsidR="000C0B8C" w:rsidRDefault="000C0B8C">
      <w:pPr>
        <w:pStyle w:val="normal0"/>
      </w:pPr>
    </w:p>
    <w:p w14:paraId="2BF0EBD4" w14:textId="77777777" w:rsidR="000C0B8C" w:rsidRDefault="000C0B8C">
      <w:pPr>
        <w:pStyle w:val="normal0"/>
        <w:rPr>
          <w:rFonts w:ascii="Roboto" w:eastAsia="Roboto" w:hAnsi="Roboto" w:cs="Roboto"/>
          <w:highlight w:val="white"/>
        </w:rPr>
      </w:pPr>
    </w:p>
    <w:p w14:paraId="5493F90F" w14:textId="77777777" w:rsidR="000C0B8C" w:rsidRDefault="000C0B8C">
      <w:pPr>
        <w:pStyle w:val="normal0"/>
      </w:pPr>
    </w:p>
    <w:p w14:paraId="4BC69482" w14:textId="77777777" w:rsidR="000C0B8C" w:rsidRDefault="000C0B8C">
      <w:pPr>
        <w:pStyle w:val="normal0"/>
        <w:rPr>
          <w:b/>
        </w:rPr>
      </w:pPr>
    </w:p>
    <w:p w14:paraId="1C3C13D3" w14:textId="77777777" w:rsidR="000C0B8C" w:rsidRDefault="000C0B8C">
      <w:pPr>
        <w:pStyle w:val="normal0"/>
        <w:rPr>
          <w:b/>
        </w:rPr>
      </w:pPr>
    </w:p>
    <w:p w14:paraId="47D13BE6" w14:textId="77777777" w:rsidR="000C0B8C" w:rsidRDefault="000C0B8C">
      <w:pPr>
        <w:pStyle w:val="normal0"/>
      </w:pPr>
    </w:p>
    <w:p w14:paraId="40F3D3E0" w14:textId="77777777" w:rsidR="000C0B8C" w:rsidRDefault="000C0B8C">
      <w:pPr>
        <w:pStyle w:val="normal0"/>
      </w:pPr>
    </w:p>
    <w:p w14:paraId="651412BD" w14:textId="77777777" w:rsidR="000C0B8C" w:rsidRDefault="000C0B8C">
      <w:pPr>
        <w:pStyle w:val="normal0"/>
      </w:pPr>
    </w:p>
    <w:p w14:paraId="4E1FB8BF" w14:textId="77777777" w:rsidR="000C0B8C" w:rsidRDefault="00020C15">
      <w:pPr>
        <w:pStyle w:val="normal0"/>
      </w:pPr>
      <w:r>
        <w:t xml:space="preserve"> </w:t>
      </w:r>
    </w:p>
    <w:p w14:paraId="31FF5A4B" w14:textId="77777777" w:rsidR="000C0B8C" w:rsidRDefault="000C0B8C">
      <w:pPr>
        <w:pStyle w:val="normal0"/>
      </w:pPr>
    </w:p>
    <w:sectPr w:rsidR="000C0B8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53F40" w14:textId="77777777" w:rsidR="00000000" w:rsidRDefault="00020C15">
      <w:pPr>
        <w:spacing w:line="240" w:lineRule="auto"/>
      </w:pPr>
      <w:r>
        <w:separator/>
      </w:r>
    </w:p>
  </w:endnote>
  <w:endnote w:type="continuationSeparator" w:id="0">
    <w:p w14:paraId="2460EE3F" w14:textId="77777777" w:rsidR="00000000" w:rsidRDefault="00020C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Roboto">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FA610" w14:textId="77777777" w:rsidR="000C0B8C" w:rsidRDefault="00020C15">
    <w:pPr>
      <w:pStyle w:val="normal0"/>
      <w:jc w:val="right"/>
    </w:pPr>
    <w:r>
      <w:fldChar w:fldCharType="begin"/>
    </w:r>
    <w:r>
      <w:instrText>PAGE</w:instrText>
    </w:r>
    <w:r w:rsidR="00474A3B">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7C018" w14:textId="77777777" w:rsidR="00000000" w:rsidRDefault="00020C15">
      <w:pPr>
        <w:spacing w:line="240" w:lineRule="auto"/>
      </w:pPr>
      <w:r>
        <w:separator/>
      </w:r>
    </w:p>
  </w:footnote>
  <w:footnote w:type="continuationSeparator" w:id="0">
    <w:p w14:paraId="017F0A46" w14:textId="77777777" w:rsidR="00000000" w:rsidRDefault="00020C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C0B8C"/>
    <w:rsid w:val="00020C15"/>
    <w:rsid w:val="000C0B8C"/>
    <w:rsid w:val="0047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D2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3091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1534</Words>
  <Characters>8747</Characters>
  <Application>Microsoft Macintosh Word</Application>
  <DocSecurity>0</DocSecurity>
  <Lines>72</Lines>
  <Paragraphs>20</Paragraphs>
  <ScaleCrop>false</ScaleCrop>
  <Company>Chef Radams</Company>
  <LinksUpToDate>false</LinksUpToDate>
  <CharactersWithSpaces>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Ronald Adams</cp:lastModifiedBy>
  <cp:revision>3</cp:revision>
  <dcterms:created xsi:type="dcterms:W3CDTF">2020-06-26T20:11:00Z</dcterms:created>
  <dcterms:modified xsi:type="dcterms:W3CDTF">2020-06-26T20:19:00Z</dcterms:modified>
</cp:coreProperties>
</file>